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66E0A" w14:textId="77777777" w:rsidR="009F3B8C" w:rsidRDefault="009F3B8C" w:rsidP="00E13CA0">
      <w:pPr>
        <w:spacing w:line="240" w:lineRule="auto"/>
        <w:jc w:val="both"/>
        <w:rPr>
          <w:rFonts w:ascii="Sylfaen" w:hAnsi="Sylfaen"/>
          <w:b/>
          <w:bCs/>
          <w:sz w:val="20"/>
          <w:szCs w:val="18"/>
          <w:lang w:val="pt-PT"/>
        </w:rPr>
      </w:pPr>
    </w:p>
    <w:p w14:paraId="56763D31" w14:textId="77777777" w:rsidR="009F3B8C" w:rsidRPr="00DB2390" w:rsidRDefault="009F3B8C" w:rsidP="009F3B8C">
      <w:pPr>
        <w:rPr>
          <w:rFonts w:ascii="Sylfaen" w:hAnsi="Sylfaen"/>
          <w:sz w:val="16"/>
          <w:szCs w:val="16"/>
          <w:lang w:val="ka-GE"/>
        </w:rPr>
      </w:pPr>
    </w:p>
    <w:p w14:paraId="111668E1" w14:textId="7FBE688B" w:rsidR="009F3B8C" w:rsidRPr="00AA0263" w:rsidRDefault="009F3B8C" w:rsidP="009F3B8C">
      <w:pPr>
        <w:spacing w:after="100" w:afterAutospacing="1"/>
        <w:jc w:val="center"/>
        <w:rPr>
          <w:rFonts w:ascii="Sylfaen" w:hAnsi="Sylfaen"/>
          <w:b/>
          <w:noProof/>
          <w:color w:val="17365D"/>
          <w:lang w:val="ka-GE"/>
        </w:rPr>
      </w:pPr>
      <w:r>
        <w:rPr>
          <w:rFonts w:ascii="Sylfaen" w:hAnsi="Sylfaen"/>
          <w:b/>
          <w:noProof/>
          <w:color w:val="17365D"/>
          <w:lang w:val="ka-GE"/>
        </w:rPr>
        <w:t xml:space="preserve">  </w:t>
      </w:r>
      <w:r>
        <w:rPr>
          <w:rFonts w:ascii="Sylfaen" w:hAnsi="Sylfaen"/>
          <w:b/>
          <w:noProof/>
          <w:color w:val="17365D"/>
        </w:rPr>
        <w:t xml:space="preserve"> </w:t>
      </w:r>
      <w:bookmarkStart w:id="0" w:name="_Hlk165121185"/>
      <w:bookmarkStart w:id="1" w:name="_Hlk165296463"/>
      <w:bookmarkStart w:id="2" w:name="_Hlk165120563"/>
      <w:r w:rsidRPr="00AA0263">
        <w:rPr>
          <w:rFonts w:ascii="Sylfaen" w:hAnsi="Sylfaen"/>
          <w:b/>
          <w:noProof/>
          <w:color w:val="17365D"/>
        </w:rPr>
        <w:drawing>
          <wp:inline distT="0" distB="0" distL="0" distR="0" wp14:anchorId="68B72E40" wp14:editId="3F501EE7">
            <wp:extent cx="476250" cy="638175"/>
            <wp:effectExtent l="0" t="0" r="0" b="9525"/>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638175"/>
                    </a:xfrm>
                    <a:prstGeom prst="rect">
                      <a:avLst/>
                    </a:prstGeom>
                    <a:noFill/>
                    <a:ln>
                      <a:noFill/>
                    </a:ln>
                  </pic:spPr>
                </pic:pic>
              </a:graphicData>
            </a:graphic>
          </wp:inline>
        </w:drawing>
      </w:r>
    </w:p>
    <w:p w14:paraId="23C23EAE" w14:textId="77777777" w:rsidR="009F3B8C" w:rsidRPr="003B44A2" w:rsidRDefault="009F3B8C" w:rsidP="009F3B8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14:paraId="6DEB62DD" w14:textId="77777777" w:rsidR="009F3B8C" w:rsidRPr="003B44A2" w:rsidRDefault="009F3B8C" w:rsidP="009F3B8C">
      <w:pPr>
        <w:rPr>
          <w:rFonts w:ascii="Sylfaen" w:hAnsi="Sylfaen"/>
          <w:b/>
          <w:bCs/>
          <w:sz w:val="20"/>
          <w:szCs w:val="20"/>
          <w:vertAlign w:val="subscript"/>
        </w:rPr>
      </w:pPr>
      <w:bookmarkStart w:id="3" w:name="_GoBack"/>
      <w:bookmarkEnd w:id="3"/>
    </w:p>
    <w:p w14:paraId="7A3CA753" w14:textId="77777777" w:rsidR="009F3B8C" w:rsidRPr="003B44A2" w:rsidRDefault="009F3B8C" w:rsidP="009F3B8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14:paraId="03EC22DA" w14:textId="77777777" w:rsidR="009F3B8C" w:rsidRDefault="009F3B8C" w:rsidP="009F3B8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332"/>
        <w:gridCol w:w="1080"/>
        <w:gridCol w:w="97"/>
        <w:gridCol w:w="1037"/>
        <w:gridCol w:w="651"/>
        <w:gridCol w:w="49"/>
        <w:gridCol w:w="406"/>
        <w:gridCol w:w="1153"/>
      </w:tblGrid>
      <w:tr w:rsidR="009F3B8C" w:rsidRPr="00470F1E" w14:paraId="673F9A8B" w14:textId="77777777" w:rsidTr="00B154AA">
        <w:trPr>
          <w:trHeight w:val="32"/>
          <w:tblCellSpacing w:w="20" w:type="dxa"/>
        </w:trPr>
        <w:tc>
          <w:tcPr>
            <w:tcW w:w="2775" w:type="dxa"/>
            <w:shd w:val="clear" w:color="auto" w:fill="auto"/>
            <w:vAlign w:val="center"/>
          </w:tcPr>
          <w:p w14:paraId="1501B6E0" w14:textId="77777777" w:rsidR="009F3B8C" w:rsidRPr="00470F1E" w:rsidRDefault="009F3B8C" w:rsidP="00B154AA">
            <w:pPr>
              <w:spacing w:after="0"/>
              <w:rPr>
                <w:rFonts w:ascii="Sylfaen" w:hAnsi="Sylfaen"/>
                <w:b/>
                <w:sz w:val="16"/>
                <w:szCs w:val="16"/>
                <w:lang w:val="ka-GE"/>
              </w:rPr>
            </w:pPr>
            <w:bookmarkStart w:id="4" w:name="_Hlk165121236"/>
            <w:bookmarkEnd w:id="0"/>
            <w:r w:rsidRPr="00470F1E">
              <w:rPr>
                <w:rFonts w:ascii="Sylfaen" w:hAnsi="Sylfaen"/>
                <w:b/>
                <w:sz w:val="16"/>
                <w:szCs w:val="16"/>
                <w:lang w:val="ka-GE"/>
              </w:rPr>
              <w:t>ფაკულტეტი</w:t>
            </w:r>
          </w:p>
        </w:tc>
        <w:tc>
          <w:tcPr>
            <w:tcW w:w="7595" w:type="dxa"/>
            <w:gridSpan w:val="12"/>
            <w:shd w:val="clear" w:color="auto" w:fill="auto"/>
            <w:vAlign w:val="center"/>
          </w:tcPr>
          <w:p w14:paraId="7DD17342" w14:textId="77777777" w:rsidR="009F3B8C" w:rsidRPr="00470F1E" w:rsidRDefault="009F3B8C" w:rsidP="00B154AA">
            <w:pPr>
              <w:spacing w:after="0"/>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9F3B8C" w:rsidRPr="00470F1E" w14:paraId="692A605F" w14:textId="77777777" w:rsidTr="00B154AA">
        <w:trPr>
          <w:trHeight w:val="103"/>
          <w:tblCellSpacing w:w="20" w:type="dxa"/>
        </w:trPr>
        <w:tc>
          <w:tcPr>
            <w:tcW w:w="2775" w:type="dxa"/>
            <w:shd w:val="clear" w:color="auto" w:fill="auto"/>
            <w:vAlign w:val="center"/>
          </w:tcPr>
          <w:p w14:paraId="0E18B22C" w14:textId="77777777" w:rsidR="009F3B8C" w:rsidRPr="00470F1E" w:rsidRDefault="009F3B8C" w:rsidP="00B154AA">
            <w:pPr>
              <w:spacing w:after="0"/>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14:paraId="6477F622" w14:textId="77777777" w:rsidR="009F3B8C" w:rsidRPr="00470F1E" w:rsidRDefault="009F3B8C" w:rsidP="00B154AA">
            <w:pPr>
              <w:spacing w:after="0"/>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9F3B8C" w:rsidRPr="00470F1E" w14:paraId="1F6DC05B" w14:textId="77777777" w:rsidTr="00B154AA">
        <w:trPr>
          <w:trHeight w:val="207"/>
          <w:tblCellSpacing w:w="20" w:type="dxa"/>
        </w:trPr>
        <w:tc>
          <w:tcPr>
            <w:tcW w:w="2775" w:type="dxa"/>
            <w:shd w:val="clear" w:color="auto" w:fill="auto"/>
            <w:vAlign w:val="center"/>
          </w:tcPr>
          <w:p w14:paraId="19C01D8A" w14:textId="77777777" w:rsidR="009F3B8C" w:rsidRPr="00470F1E" w:rsidRDefault="009F3B8C" w:rsidP="00B154AA">
            <w:pPr>
              <w:spacing w:after="0"/>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14:paraId="7A3A08BA" w14:textId="77777777" w:rsidR="009F3B8C" w:rsidRPr="00FC341C" w:rsidRDefault="009F3B8C" w:rsidP="00B154AA">
            <w:pPr>
              <w:spacing w:after="0"/>
              <w:rPr>
                <w:rFonts w:ascii="Sylfaen" w:hAnsi="Sylfaen"/>
                <w:sz w:val="16"/>
                <w:szCs w:val="16"/>
                <w:lang w:val="ka-GE"/>
              </w:rPr>
            </w:pPr>
            <w:r>
              <w:rPr>
                <w:rFonts w:ascii="Sylfaen" w:hAnsi="Sylfaen"/>
                <w:sz w:val="16"/>
                <w:szCs w:val="16"/>
                <w:lang w:val="ka-GE"/>
              </w:rPr>
              <w:t>ბაკალავრიატი</w:t>
            </w:r>
          </w:p>
        </w:tc>
      </w:tr>
      <w:tr w:rsidR="009F3B8C" w:rsidRPr="00470F1E" w14:paraId="6113CE64" w14:textId="77777777" w:rsidTr="00B154AA">
        <w:trPr>
          <w:trHeight w:val="44"/>
          <w:tblCellSpacing w:w="20" w:type="dxa"/>
        </w:trPr>
        <w:tc>
          <w:tcPr>
            <w:tcW w:w="2775" w:type="dxa"/>
            <w:shd w:val="clear" w:color="auto" w:fill="auto"/>
            <w:vAlign w:val="center"/>
          </w:tcPr>
          <w:p w14:paraId="50793567" w14:textId="77777777" w:rsidR="009F3B8C" w:rsidRPr="00470F1E" w:rsidRDefault="009F3B8C" w:rsidP="00B154AA">
            <w:pPr>
              <w:spacing w:after="0"/>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14:paraId="5502A228" w14:textId="31FDDD5E" w:rsidR="009F3B8C" w:rsidRPr="009F3B8C" w:rsidRDefault="009F3B8C" w:rsidP="00B154AA">
            <w:pPr>
              <w:spacing w:after="0"/>
              <w:rPr>
                <w:rFonts w:ascii="Sylfaen" w:hAnsi="Sylfaen"/>
                <w:sz w:val="16"/>
                <w:szCs w:val="16"/>
                <w:lang w:val="ka-GE"/>
              </w:rPr>
            </w:pPr>
            <w:r>
              <w:rPr>
                <w:rFonts w:ascii="Sylfaen" w:hAnsi="Sylfaen" w:cs="Sylfaen"/>
                <w:sz w:val="16"/>
                <w:szCs w:val="16"/>
                <w:lang w:val="ka-GE"/>
              </w:rPr>
              <w:t>მენეჯმენტის საფუძვლები</w:t>
            </w:r>
          </w:p>
        </w:tc>
      </w:tr>
      <w:tr w:rsidR="009F3B8C" w:rsidRPr="00470F1E" w14:paraId="73FFC170" w14:textId="77777777" w:rsidTr="00B154AA">
        <w:trPr>
          <w:trHeight w:val="44"/>
          <w:tblCellSpacing w:w="20" w:type="dxa"/>
        </w:trPr>
        <w:tc>
          <w:tcPr>
            <w:tcW w:w="2775" w:type="dxa"/>
            <w:shd w:val="clear" w:color="auto" w:fill="auto"/>
            <w:vAlign w:val="center"/>
          </w:tcPr>
          <w:p w14:paraId="4FE1C7D1" w14:textId="77777777" w:rsidR="009F3B8C" w:rsidRPr="00E93A98" w:rsidRDefault="009F3B8C" w:rsidP="00B154AA">
            <w:pPr>
              <w:spacing w:after="0"/>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14:paraId="23BB6F93" w14:textId="77777777" w:rsidR="009F3B8C" w:rsidRPr="00E93A98" w:rsidRDefault="009F3B8C" w:rsidP="00B154AA">
            <w:pPr>
              <w:spacing w:after="0"/>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14:paraId="68B41B4A" w14:textId="77777777" w:rsidR="009F3B8C" w:rsidRPr="00E93A98" w:rsidRDefault="009F3B8C" w:rsidP="00B154AA">
            <w:pPr>
              <w:spacing w:after="0"/>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14:paraId="6087CB42" w14:textId="77777777" w:rsidR="009F3B8C" w:rsidRPr="00E93A98" w:rsidRDefault="009F3B8C" w:rsidP="00B154AA">
            <w:pPr>
              <w:spacing w:after="0"/>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14:paraId="548D99F6" w14:textId="77777777" w:rsidR="009F3B8C" w:rsidRPr="00E93A98" w:rsidRDefault="009F3B8C" w:rsidP="00B154AA">
            <w:pPr>
              <w:spacing w:after="0"/>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14:paraId="57585D4A" w14:textId="487456F3" w:rsidR="009F3B8C" w:rsidRPr="00B22CE3" w:rsidRDefault="009F3B8C" w:rsidP="009F3B8C">
            <w:pPr>
              <w:spacing w:after="0"/>
              <w:jc w:val="center"/>
              <w:rPr>
                <w:rFonts w:ascii="Sylfaen" w:hAnsi="Sylfaen"/>
                <w:sz w:val="16"/>
                <w:szCs w:val="16"/>
                <w:lang w:val="ka-GE"/>
              </w:rPr>
            </w:pPr>
            <w:r w:rsidRPr="00E23FC1">
              <w:rPr>
                <w:rFonts w:ascii="Sylfaen" w:hAnsi="Sylfaen" w:cs="Sylfaen"/>
                <w:bCs/>
                <w:noProof/>
                <w:sz w:val="16"/>
                <w:szCs w:val="16"/>
              </w:rPr>
              <w:t xml:space="preserve">BPA </w:t>
            </w:r>
            <w:r w:rsidRPr="00E23FC1">
              <w:rPr>
                <w:rFonts w:ascii="Sylfaen" w:hAnsi="Sylfaen" w:cs="Sylfaen"/>
                <w:bCs/>
                <w:noProof/>
                <w:sz w:val="16"/>
                <w:szCs w:val="16"/>
                <w:lang w:val="ka-GE"/>
              </w:rPr>
              <w:t>2</w:t>
            </w:r>
            <w:r w:rsidRPr="00E23FC1">
              <w:rPr>
                <w:rFonts w:ascii="Sylfaen" w:hAnsi="Sylfaen" w:cs="Sylfaen"/>
                <w:bCs/>
                <w:noProof/>
                <w:sz w:val="16"/>
                <w:szCs w:val="16"/>
              </w:rPr>
              <w:t>0</w:t>
            </w:r>
            <w:r>
              <w:rPr>
                <w:rFonts w:ascii="Sylfaen" w:hAnsi="Sylfaen" w:cs="Sylfaen"/>
                <w:bCs/>
                <w:noProof/>
                <w:sz w:val="16"/>
                <w:szCs w:val="16"/>
                <w:lang w:val="ka-GE"/>
              </w:rPr>
              <w:t>05</w:t>
            </w:r>
          </w:p>
        </w:tc>
      </w:tr>
      <w:tr w:rsidR="009F3B8C" w:rsidRPr="00470F1E" w14:paraId="767688F7" w14:textId="77777777" w:rsidTr="00B154AA">
        <w:trPr>
          <w:trHeight w:val="44"/>
          <w:tblCellSpacing w:w="20" w:type="dxa"/>
        </w:trPr>
        <w:tc>
          <w:tcPr>
            <w:tcW w:w="2775" w:type="dxa"/>
            <w:shd w:val="clear" w:color="auto" w:fill="auto"/>
            <w:vAlign w:val="center"/>
          </w:tcPr>
          <w:p w14:paraId="35ACD28F" w14:textId="77777777" w:rsidR="009F3B8C" w:rsidRPr="00E93A98" w:rsidRDefault="009F3B8C" w:rsidP="00B154AA">
            <w:pPr>
              <w:spacing w:after="0"/>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14:paraId="42168EF1" w14:textId="27979CDF" w:rsidR="009F3B8C" w:rsidRPr="00BC43DD" w:rsidRDefault="009F3B8C" w:rsidP="00B154AA">
            <w:pPr>
              <w:spacing w:after="0"/>
              <w:rPr>
                <w:rFonts w:ascii="Sylfaen" w:hAnsi="Sylfaen"/>
                <w:sz w:val="14"/>
                <w:szCs w:val="14"/>
                <w:lang w:val="ka-GE"/>
              </w:rPr>
            </w:pPr>
            <w:r>
              <w:rPr>
                <w:rFonts w:ascii="Sylfaen" w:hAnsi="Sylfaen"/>
                <w:sz w:val="16"/>
                <w:szCs w:val="16"/>
                <w:lang w:val="ka-GE"/>
              </w:rPr>
              <w:t>არ გააჩნია</w:t>
            </w:r>
          </w:p>
        </w:tc>
      </w:tr>
      <w:tr w:rsidR="009F3B8C" w:rsidRPr="004B64CE" w14:paraId="7A609749" w14:textId="77777777" w:rsidTr="00B154AA">
        <w:trPr>
          <w:trHeight w:val="44"/>
          <w:tblCellSpacing w:w="20" w:type="dxa"/>
        </w:trPr>
        <w:tc>
          <w:tcPr>
            <w:tcW w:w="2775" w:type="dxa"/>
            <w:vMerge w:val="restart"/>
            <w:shd w:val="clear" w:color="auto" w:fill="auto"/>
            <w:vAlign w:val="center"/>
          </w:tcPr>
          <w:p w14:paraId="3C716EA1" w14:textId="77777777" w:rsidR="009F3B8C" w:rsidRPr="000F047D" w:rsidRDefault="009F3B8C" w:rsidP="00B154AA">
            <w:pPr>
              <w:spacing w:after="0"/>
              <w:rPr>
                <w:rFonts w:ascii="Sylfaen" w:hAnsi="Sylfaen"/>
                <w:b/>
                <w:sz w:val="16"/>
                <w:szCs w:val="16"/>
                <w:lang w:val="ka-GE"/>
              </w:rPr>
            </w:pPr>
            <w:r w:rsidRPr="000F047D">
              <w:rPr>
                <w:rFonts w:ascii="Sylfaen" w:hAnsi="Sylfaen"/>
                <w:b/>
                <w:sz w:val="16"/>
                <w:szCs w:val="16"/>
                <w:lang w:val="ka-GE"/>
              </w:rPr>
              <w:t>სტუდენტის სასწავლო</w:t>
            </w:r>
          </w:p>
          <w:p w14:paraId="66ADFCEA" w14:textId="77777777" w:rsidR="009F3B8C" w:rsidRPr="00754D36" w:rsidRDefault="009F3B8C" w:rsidP="00B154AA">
            <w:pPr>
              <w:spacing w:after="0"/>
              <w:rPr>
                <w:rFonts w:ascii="Sylfaen" w:hAnsi="Sylfaen"/>
                <w:b/>
                <w:sz w:val="16"/>
                <w:szCs w:val="16"/>
                <w:lang w:val="ka-GE"/>
              </w:rPr>
            </w:pPr>
            <w:r w:rsidRPr="000F047D">
              <w:rPr>
                <w:rFonts w:ascii="Sylfaen" w:hAnsi="Sylfaen"/>
                <w:b/>
                <w:sz w:val="16"/>
                <w:szCs w:val="16"/>
                <w:lang w:val="ka-GE"/>
              </w:rPr>
              <w:t>დატვირთვა</w:t>
            </w:r>
          </w:p>
          <w:p w14:paraId="3BCC8276" w14:textId="77777777" w:rsidR="009F3B8C" w:rsidRPr="00885285" w:rsidRDefault="009F3B8C" w:rsidP="00B154AA">
            <w:pPr>
              <w:spacing w:after="0"/>
              <w:rPr>
                <w:rFonts w:ascii="Sylfaen" w:hAnsi="Sylfaen"/>
                <w:b/>
                <w:sz w:val="16"/>
                <w:szCs w:val="16"/>
                <w:lang w:val="ka-GE"/>
              </w:rPr>
            </w:pPr>
          </w:p>
        </w:tc>
        <w:tc>
          <w:tcPr>
            <w:tcW w:w="953" w:type="dxa"/>
            <w:shd w:val="clear" w:color="auto" w:fill="auto"/>
          </w:tcPr>
          <w:p w14:paraId="2FB5C076"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14:paraId="6AA52F4E"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 xml:space="preserve">საათები </w:t>
            </w:r>
          </w:p>
          <w:p w14:paraId="5E14A544" w14:textId="77777777" w:rsidR="009F3B8C" w:rsidRPr="000F047D" w:rsidRDefault="009F3B8C" w:rsidP="00B154AA">
            <w:pPr>
              <w:spacing w:after="0"/>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14:paraId="59150B0D"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14:paraId="1755DA66" w14:textId="77777777" w:rsidR="009F3B8C" w:rsidRPr="000F047D" w:rsidRDefault="009F3B8C" w:rsidP="00B154AA">
            <w:pPr>
              <w:spacing w:after="0"/>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14:paraId="53A84B60"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9F3B8C" w:rsidRPr="004B64CE" w14:paraId="33E1ADD4" w14:textId="77777777" w:rsidTr="0068563F">
        <w:trPr>
          <w:trHeight w:val="82"/>
          <w:tblCellSpacing w:w="20" w:type="dxa"/>
        </w:trPr>
        <w:tc>
          <w:tcPr>
            <w:tcW w:w="2775" w:type="dxa"/>
            <w:vMerge/>
            <w:shd w:val="clear" w:color="auto" w:fill="auto"/>
            <w:vAlign w:val="center"/>
          </w:tcPr>
          <w:p w14:paraId="6698BD8F" w14:textId="77777777" w:rsidR="009F3B8C" w:rsidRPr="00885285" w:rsidRDefault="009F3B8C" w:rsidP="00B154AA">
            <w:pPr>
              <w:spacing w:after="0"/>
              <w:rPr>
                <w:rFonts w:ascii="Sylfaen" w:hAnsi="Sylfaen"/>
                <w:b/>
                <w:bCs/>
                <w:sz w:val="16"/>
                <w:szCs w:val="18"/>
                <w:lang w:val="ka-GE"/>
              </w:rPr>
            </w:pPr>
          </w:p>
        </w:tc>
        <w:tc>
          <w:tcPr>
            <w:tcW w:w="953" w:type="dxa"/>
            <w:vMerge w:val="restart"/>
            <w:shd w:val="clear" w:color="auto" w:fill="auto"/>
            <w:vAlign w:val="center"/>
          </w:tcPr>
          <w:p w14:paraId="0CAD027A" w14:textId="77777777"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14:paraId="6444A888" w14:textId="77777777" w:rsidR="009F3B8C" w:rsidRPr="000F047D" w:rsidRDefault="009F3B8C" w:rsidP="00B154AA">
            <w:pPr>
              <w:spacing w:after="0"/>
              <w:jc w:val="center"/>
              <w:rPr>
                <w:rFonts w:ascii="Sylfaen" w:hAnsi="Sylfaen"/>
                <w:sz w:val="14"/>
                <w:szCs w:val="14"/>
                <w:lang w:val="ka-GE"/>
              </w:rPr>
            </w:pPr>
            <w:r w:rsidRPr="00B4160A">
              <w:rPr>
                <w:rFonts w:ascii="Sylfaen" w:hAnsi="Sylfaen"/>
                <w:sz w:val="14"/>
                <w:szCs w:val="14"/>
                <w:lang w:val="ka-GE"/>
              </w:rPr>
              <w:t>125</w:t>
            </w:r>
          </w:p>
        </w:tc>
        <w:tc>
          <w:tcPr>
            <w:tcW w:w="1157" w:type="dxa"/>
            <w:gridSpan w:val="2"/>
            <w:tcBorders>
              <w:left w:val="outset" w:sz="6" w:space="0" w:color="auto"/>
              <w:right w:val="outset" w:sz="6" w:space="0" w:color="auto"/>
            </w:tcBorders>
            <w:shd w:val="clear" w:color="auto" w:fill="auto"/>
            <w:vAlign w:val="center"/>
          </w:tcPr>
          <w:p w14:paraId="39025BAC" w14:textId="77777777"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ლექცია</w:t>
            </w:r>
          </w:p>
        </w:tc>
        <w:tc>
          <w:tcPr>
            <w:tcW w:w="1137" w:type="dxa"/>
            <w:gridSpan w:val="2"/>
            <w:tcBorders>
              <w:left w:val="outset" w:sz="6" w:space="0" w:color="auto"/>
              <w:right w:val="outset" w:sz="6" w:space="0" w:color="auto"/>
            </w:tcBorders>
            <w:shd w:val="clear" w:color="auto" w:fill="auto"/>
            <w:vAlign w:val="center"/>
          </w:tcPr>
          <w:p w14:paraId="2A83AF66" w14:textId="2462D96D" w:rsidR="009F3B8C" w:rsidRPr="000F047D" w:rsidRDefault="009F3B8C" w:rsidP="00B154AA">
            <w:pPr>
              <w:spacing w:after="0"/>
              <w:jc w:val="center"/>
              <w:rPr>
                <w:rFonts w:ascii="Sylfaen" w:hAnsi="Sylfaen"/>
                <w:sz w:val="14"/>
                <w:szCs w:val="14"/>
                <w:lang w:val="ka-GE"/>
              </w:rPr>
            </w:pPr>
            <w:r w:rsidRPr="000F047D">
              <w:rPr>
                <w:rFonts w:ascii="Sylfaen" w:hAnsi="Sylfaen"/>
                <w:sz w:val="14"/>
                <w:szCs w:val="14"/>
                <w:lang w:val="ka-GE"/>
              </w:rPr>
              <w:t>სემინარი</w:t>
            </w:r>
            <w:r w:rsidR="0068563F">
              <w:rPr>
                <w:rFonts w:ascii="Sylfaen" w:hAnsi="Sylfaen"/>
                <w:sz w:val="14"/>
                <w:szCs w:val="14"/>
                <w:lang w:val="ka-GE"/>
              </w:rPr>
              <w:t>/პრაქტიკული</w:t>
            </w:r>
          </w:p>
        </w:tc>
        <w:tc>
          <w:tcPr>
            <w:tcW w:w="997" w:type="dxa"/>
            <w:tcBorders>
              <w:left w:val="outset" w:sz="6" w:space="0" w:color="auto"/>
              <w:right w:val="outset" w:sz="6" w:space="0" w:color="auto"/>
            </w:tcBorders>
            <w:shd w:val="clear" w:color="auto" w:fill="auto"/>
            <w:vAlign w:val="center"/>
          </w:tcPr>
          <w:p w14:paraId="18ECB4B3" w14:textId="77777777" w:rsidR="009F3B8C" w:rsidRPr="000F047D" w:rsidRDefault="009F3B8C" w:rsidP="00B154AA">
            <w:pPr>
              <w:spacing w:after="0"/>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14:paraId="4BDCE5EF" w14:textId="77777777"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14:paraId="746DD06C" w14:textId="1FCB3BBA"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79</w:t>
            </w:r>
          </w:p>
        </w:tc>
      </w:tr>
      <w:tr w:rsidR="009F3B8C" w:rsidRPr="004B64CE" w14:paraId="56381AF3" w14:textId="77777777" w:rsidTr="0068563F">
        <w:trPr>
          <w:trHeight w:val="31"/>
          <w:tblCellSpacing w:w="20" w:type="dxa"/>
        </w:trPr>
        <w:tc>
          <w:tcPr>
            <w:tcW w:w="2775" w:type="dxa"/>
            <w:vMerge/>
            <w:tcBorders>
              <w:bottom w:val="outset" w:sz="6" w:space="0" w:color="auto"/>
            </w:tcBorders>
            <w:shd w:val="clear" w:color="auto" w:fill="auto"/>
            <w:vAlign w:val="center"/>
          </w:tcPr>
          <w:p w14:paraId="73D67BC0" w14:textId="77777777" w:rsidR="009F3B8C" w:rsidRPr="00885285" w:rsidRDefault="009F3B8C" w:rsidP="00B154AA">
            <w:pPr>
              <w:spacing w:after="0"/>
              <w:rPr>
                <w:rFonts w:ascii="Sylfaen" w:hAnsi="Sylfaen"/>
                <w:b/>
                <w:bCs/>
                <w:sz w:val="18"/>
                <w:szCs w:val="18"/>
                <w:lang w:val="ka-GE"/>
              </w:rPr>
            </w:pPr>
          </w:p>
        </w:tc>
        <w:tc>
          <w:tcPr>
            <w:tcW w:w="953" w:type="dxa"/>
            <w:vMerge/>
            <w:shd w:val="clear" w:color="auto" w:fill="auto"/>
          </w:tcPr>
          <w:p w14:paraId="06565782" w14:textId="77777777" w:rsidR="009F3B8C" w:rsidRPr="000F047D" w:rsidRDefault="009F3B8C" w:rsidP="00B154AA">
            <w:pPr>
              <w:spacing w:after="0"/>
              <w:jc w:val="center"/>
              <w:rPr>
                <w:rFonts w:ascii="Sylfaen" w:hAnsi="Sylfaen"/>
                <w:sz w:val="14"/>
                <w:szCs w:val="14"/>
                <w:lang w:val="ka-GE"/>
              </w:rPr>
            </w:pPr>
          </w:p>
        </w:tc>
        <w:tc>
          <w:tcPr>
            <w:tcW w:w="952" w:type="dxa"/>
            <w:gridSpan w:val="2"/>
            <w:vMerge/>
            <w:tcBorders>
              <w:right w:val="outset" w:sz="6" w:space="0" w:color="auto"/>
            </w:tcBorders>
            <w:shd w:val="clear" w:color="auto" w:fill="auto"/>
          </w:tcPr>
          <w:p w14:paraId="3967D94A" w14:textId="77777777" w:rsidR="009F3B8C" w:rsidRPr="000F047D" w:rsidRDefault="009F3B8C" w:rsidP="00B154AA">
            <w:pPr>
              <w:spacing w:after="0"/>
              <w:jc w:val="center"/>
              <w:rPr>
                <w:rFonts w:ascii="Sylfaen" w:hAnsi="Sylfaen"/>
                <w:sz w:val="14"/>
                <w:szCs w:val="14"/>
                <w:lang w:val="ka-GE"/>
              </w:rPr>
            </w:pPr>
          </w:p>
        </w:tc>
        <w:tc>
          <w:tcPr>
            <w:tcW w:w="1157" w:type="dxa"/>
            <w:gridSpan w:val="2"/>
            <w:tcBorders>
              <w:left w:val="outset" w:sz="6" w:space="0" w:color="auto"/>
              <w:right w:val="outset" w:sz="6" w:space="0" w:color="auto"/>
            </w:tcBorders>
            <w:shd w:val="clear" w:color="auto" w:fill="auto"/>
            <w:vAlign w:val="center"/>
          </w:tcPr>
          <w:p w14:paraId="6007B529" w14:textId="77777777"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 xml:space="preserve">13 </w:t>
            </w:r>
          </w:p>
        </w:tc>
        <w:tc>
          <w:tcPr>
            <w:tcW w:w="1137" w:type="dxa"/>
            <w:gridSpan w:val="2"/>
            <w:tcBorders>
              <w:left w:val="outset" w:sz="6" w:space="0" w:color="auto"/>
              <w:right w:val="outset" w:sz="6" w:space="0" w:color="auto"/>
            </w:tcBorders>
            <w:shd w:val="clear" w:color="auto" w:fill="auto"/>
            <w:vAlign w:val="center"/>
          </w:tcPr>
          <w:p w14:paraId="22BDD876" w14:textId="77777777"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 xml:space="preserve">26 </w:t>
            </w:r>
          </w:p>
        </w:tc>
        <w:tc>
          <w:tcPr>
            <w:tcW w:w="997" w:type="dxa"/>
            <w:tcBorders>
              <w:left w:val="outset" w:sz="6" w:space="0" w:color="auto"/>
              <w:right w:val="outset" w:sz="6" w:space="0" w:color="auto"/>
            </w:tcBorders>
            <w:shd w:val="clear" w:color="auto" w:fill="auto"/>
            <w:vAlign w:val="center"/>
          </w:tcPr>
          <w:p w14:paraId="6825F64A" w14:textId="77777777"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7</w:t>
            </w:r>
          </w:p>
        </w:tc>
        <w:tc>
          <w:tcPr>
            <w:tcW w:w="611" w:type="dxa"/>
            <w:tcBorders>
              <w:left w:val="outset" w:sz="6" w:space="0" w:color="auto"/>
              <w:right w:val="outset" w:sz="6" w:space="0" w:color="auto"/>
            </w:tcBorders>
            <w:shd w:val="clear" w:color="auto" w:fill="auto"/>
            <w:vAlign w:val="center"/>
          </w:tcPr>
          <w:p w14:paraId="13666368" w14:textId="3EEA0C20" w:rsidR="009F3B8C" w:rsidRPr="000F047D" w:rsidRDefault="009F3B8C" w:rsidP="00B154AA">
            <w:pPr>
              <w:spacing w:after="0"/>
              <w:jc w:val="center"/>
              <w:rPr>
                <w:rFonts w:ascii="Sylfaen" w:hAnsi="Sylfaen"/>
                <w:sz w:val="14"/>
                <w:szCs w:val="14"/>
                <w:lang w:val="ka-GE"/>
              </w:rPr>
            </w:pPr>
            <w:r>
              <w:rPr>
                <w:rFonts w:ascii="Sylfaen" w:hAnsi="Sylfaen"/>
                <w:sz w:val="14"/>
                <w:szCs w:val="14"/>
                <w:lang w:val="ka-GE"/>
              </w:rPr>
              <w:t>46</w:t>
            </w:r>
          </w:p>
        </w:tc>
        <w:tc>
          <w:tcPr>
            <w:tcW w:w="1548" w:type="dxa"/>
            <w:gridSpan w:val="3"/>
            <w:vMerge/>
            <w:tcBorders>
              <w:left w:val="outset" w:sz="6" w:space="0" w:color="auto"/>
            </w:tcBorders>
            <w:shd w:val="clear" w:color="auto" w:fill="auto"/>
            <w:vAlign w:val="center"/>
          </w:tcPr>
          <w:p w14:paraId="5A003D2F" w14:textId="77777777" w:rsidR="009F3B8C" w:rsidRPr="000F047D" w:rsidRDefault="009F3B8C" w:rsidP="00B154AA">
            <w:pPr>
              <w:spacing w:after="0"/>
              <w:jc w:val="center"/>
              <w:rPr>
                <w:rFonts w:ascii="Sylfaen" w:hAnsi="Sylfaen"/>
                <w:sz w:val="14"/>
                <w:szCs w:val="14"/>
                <w:lang w:val="ka-GE"/>
              </w:rPr>
            </w:pPr>
          </w:p>
        </w:tc>
      </w:tr>
      <w:tr w:rsidR="009F3B8C" w:rsidRPr="00885285" w14:paraId="7D49FED7" w14:textId="77777777" w:rsidTr="00B154AA">
        <w:trPr>
          <w:trHeight w:val="154"/>
          <w:tblCellSpacing w:w="20" w:type="dxa"/>
        </w:trPr>
        <w:tc>
          <w:tcPr>
            <w:tcW w:w="2775" w:type="dxa"/>
            <w:vMerge w:val="restart"/>
            <w:shd w:val="clear" w:color="auto" w:fill="auto"/>
            <w:vAlign w:val="center"/>
          </w:tcPr>
          <w:p w14:paraId="416EC52D" w14:textId="77777777" w:rsidR="009F3B8C" w:rsidRPr="000F047D" w:rsidRDefault="009F3B8C" w:rsidP="00B154AA">
            <w:pPr>
              <w:spacing w:after="0"/>
              <w:rPr>
                <w:rFonts w:ascii="Sylfaen" w:hAnsi="Sylfaen"/>
                <w:b/>
                <w:sz w:val="16"/>
                <w:szCs w:val="16"/>
                <w:lang w:val="ka-GE"/>
              </w:rPr>
            </w:pPr>
            <w:r w:rsidRPr="000F047D">
              <w:rPr>
                <w:rFonts w:ascii="Sylfaen" w:hAnsi="Sylfaen"/>
                <w:b/>
                <w:sz w:val="16"/>
                <w:szCs w:val="16"/>
                <w:lang w:val="ka-GE"/>
              </w:rPr>
              <w:t>სასწავლო კურსის</w:t>
            </w:r>
          </w:p>
          <w:p w14:paraId="518F3493" w14:textId="77777777" w:rsidR="009F3B8C" w:rsidRPr="00CA5F85" w:rsidRDefault="009F3B8C" w:rsidP="00B154AA">
            <w:pPr>
              <w:spacing w:after="0"/>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14:paraId="7DE0D473"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14:paraId="354332F1" w14:textId="77777777" w:rsidR="009F3B8C" w:rsidRPr="000F047D" w:rsidRDefault="009F3B8C" w:rsidP="00B154AA">
            <w:pPr>
              <w:spacing w:after="0"/>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14:paraId="6E06286E"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9F3B8C" w:rsidRPr="00885285" w14:paraId="11211CC1" w14:textId="77777777" w:rsidTr="00B154AA">
        <w:trPr>
          <w:trHeight w:val="154"/>
          <w:tblCellSpacing w:w="20" w:type="dxa"/>
        </w:trPr>
        <w:tc>
          <w:tcPr>
            <w:tcW w:w="2775" w:type="dxa"/>
            <w:vMerge/>
            <w:shd w:val="clear" w:color="auto" w:fill="auto"/>
            <w:vAlign w:val="center"/>
          </w:tcPr>
          <w:p w14:paraId="1AC27A1D" w14:textId="77777777" w:rsidR="009F3B8C" w:rsidRPr="009022A6" w:rsidRDefault="009F3B8C" w:rsidP="00B154AA">
            <w:pPr>
              <w:spacing w:after="0"/>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14:paraId="1856C1E6" w14:textId="1D47D3C8" w:rsidR="009F3B8C" w:rsidRPr="00E75226" w:rsidRDefault="009F3B8C" w:rsidP="009F3B8C">
            <w:pPr>
              <w:spacing w:after="0"/>
              <w:jc w:val="center"/>
              <w:rPr>
                <w:rFonts w:ascii="Sylfaen" w:hAnsi="Sylfaen"/>
                <w:sz w:val="14"/>
                <w:szCs w:val="14"/>
                <w:lang w:val="ka-GE"/>
              </w:rPr>
            </w:pPr>
            <w:r w:rsidRPr="00D5600B">
              <w:rPr>
                <w:rFonts w:ascii="Sylfaen" w:hAnsi="Sylfaen"/>
                <w:b/>
                <w:sz w:val="16"/>
                <w:szCs w:val="18"/>
              </w:rPr>
              <w:t>ხათუნა</w:t>
            </w:r>
            <w:r>
              <w:rPr>
                <w:rFonts w:ascii="Sylfaen" w:hAnsi="Sylfaen"/>
                <w:b/>
                <w:sz w:val="16"/>
                <w:szCs w:val="18"/>
                <w:lang w:val="ka-GE"/>
              </w:rPr>
              <w:t xml:space="preserve"> </w:t>
            </w:r>
            <w:r w:rsidRPr="00D5600B">
              <w:rPr>
                <w:rFonts w:ascii="Sylfaen" w:hAnsi="Sylfaen"/>
                <w:b/>
                <w:sz w:val="16"/>
                <w:szCs w:val="18"/>
              </w:rPr>
              <w:t>ბებნაძე</w:t>
            </w:r>
          </w:p>
        </w:tc>
        <w:tc>
          <w:tcPr>
            <w:tcW w:w="2334" w:type="dxa"/>
            <w:gridSpan w:val="4"/>
            <w:tcBorders>
              <w:left w:val="outset" w:sz="6" w:space="0" w:color="auto"/>
              <w:right w:val="outset" w:sz="6" w:space="0" w:color="auto"/>
            </w:tcBorders>
            <w:shd w:val="clear" w:color="auto" w:fill="auto"/>
            <w:vAlign w:val="center"/>
          </w:tcPr>
          <w:p w14:paraId="535949AE" w14:textId="77777777" w:rsidR="009F3B8C" w:rsidRPr="003A0899" w:rsidRDefault="009F3B8C" w:rsidP="00B154AA">
            <w:pPr>
              <w:spacing w:after="0"/>
              <w:jc w:val="center"/>
              <w:rPr>
                <w:rFonts w:ascii="Sylfaen" w:hAnsi="Sylfaen"/>
                <w:sz w:val="16"/>
                <w:szCs w:val="14"/>
                <w:lang w:val="ka-GE"/>
              </w:rPr>
            </w:pPr>
            <w:r w:rsidRPr="003A0899">
              <w:rPr>
                <w:rFonts w:ascii="Sylfaen" w:hAnsi="Sylfaen"/>
                <w:sz w:val="16"/>
                <w:szCs w:val="14"/>
                <w:lang w:val="ka-GE"/>
              </w:rPr>
              <w:t xml:space="preserve">  დოქტორი</w:t>
            </w:r>
          </w:p>
        </w:tc>
        <w:tc>
          <w:tcPr>
            <w:tcW w:w="3236" w:type="dxa"/>
            <w:gridSpan w:val="5"/>
            <w:tcBorders>
              <w:left w:val="outset" w:sz="6" w:space="0" w:color="auto"/>
            </w:tcBorders>
            <w:shd w:val="clear" w:color="auto" w:fill="auto"/>
            <w:vAlign w:val="center"/>
          </w:tcPr>
          <w:p w14:paraId="236C69BC" w14:textId="77777777" w:rsidR="009F3B8C" w:rsidRPr="003A0899" w:rsidRDefault="009F3B8C" w:rsidP="00B154AA">
            <w:pPr>
              <w:spacing w:after="0"/>
              <w:jc w:val="center"/>
              <w:rPr>
                <w:rFonts w:ascii="Sylfaen" w:hAnsi="Sylfaen"/>
                <w:sz w:val="16"/>
                <w:szCs w:val="14"/>
                <w:lang w:val="ka-GE"/>
              </w:rPr>
            </w:pPr>
            <w:r w:rsidRPr="003A0899">
              <w:rPr>
                <w:rFonts w:ascii="Sylfaen" w:hAnsi="Sylfaen"/>
                <w:sz w:val="16"/>
                <w:szCs w:val="14"/>
                <w:lang w:val="ka-GE"/>
              </w:rPr>
              <w:t>ასოცირებული პროფესორი</w:t>
            </w:r>
          </w:p>
        </w:tc>
      </w:tr>
      <w:tr w:rsidR="009F3B8C" w:rsidRPr="00885285" w14:paraId="3A02146D" w14:textId="77777777" w:rsidTr="00B154AA">
        <w:trPr>
          <w:trHeight w:val="154"/>
          <w:tblCellSpacing w:w="20" w:type="dxa"/>
        </w:trPr>
        <w:tc>
          <w:tcPr>
            <w:tcW w:w="2775" w:type="dxa"/>
            <w:vMerge/>
            <w:shd w:val="clear" w:color="auto" w:fill="auto"/>
            <w:vAlign w:val="center"/>
          </w:tcPr>
          <w:p w14:paraId="3E58C838" w14:textId="77777777" w:rsidR="009F3B8C" w:rsidRPr="009022A6" w:rsidRDefault="009F3B8C" w:rsidP="00B154AA">
            <w:pPr>
              <w:spacing w:after="0"/>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14:paraId="6F05D758"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14:paraId="4E23445A" w14:textId="77777777" w:rsidR="009F3B8C" w:rsidRPr="000F047D" w:rsidRDefault="009F3B8C" w:rsidP="00B154AA">
            <w:pPr>
              <w:spacing w:after="0"/>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9F3B8C" w:rsidRPr="00885285" w14:paraId="1DC1C438" w14:textId="77777777" w:rsidTr="00B154AA">
        <w:trPr>
          <w:trHeight w:val="154"/>
          <w:tblCellSpacing w:w="20" w:type="dxa"/>
        </w:trPr>
        <w:tc>
          <w:tcPr>
            <w:tcW w:w="2775" w:type="dxa"/>
            <w:vMerge/>
            <w:shd w:val="clear" w:color="auto" w:fill="auto"/>
            <w:vAlign w:val="center"/>
          </w:tcPr>
          <w:p w14:paraId="7CD66A5E" w14:textId="77777777" w:rsidR="009F3B8C" w:rsidRPr="009022A6" w:rsidRDefault="009F3B8C" w:rsidP="00B154AA">
            <w:pPr>
              <w:spacing w:after="0"/>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14:paraId="48BB9102" w14:textId="77777777" w:rsidR="009F3B8C" w:rsidRPr="004F189E" w:rsidRDefault="009F3B8C" w:rsidP="00B154AA">
            <w:pPr>
              <w:spacing w:after="0"/>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14:paraId="5EB6D31D" w14:textId="77777777" w:rsidR="009F3B8C" w:rsidRPr="004F189E" w:rsidRDefault="009F3B8C" w:rsidP="00B154AA">
            <w:pPr>
              <w:spacing w:after="0"/>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14:paraId="26CDF420" w14:textId="77777777" w:rsidR="009F3B8C" w:rsidRPr="00FB3010" w:rsidRDefault="009F3B8C" w:rsidP="00B154AA">
            <w:pPr>
              <w:spacing w:after="0"/>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14:paraId="461B3B61" w14:textId="77777777" w:rsidR="009F3B8C" w:rsidRPr="00FB3010" w:rsidRDefault="009F3B8C" w:rsidP="00B154AA">
            <w:pPr>
              <w:spacing w:after="0"/>
              <w:jc w:val="center"/>
              <w:rPr>
                <w:rFonts w:ascii="Sylfaen" w:hAnsi="Sylfaen"/>
                <w:sz w:val="14"/>
                <w:szCs w:val="14"/>
                <w:lang w:val="ka-GE"/>
              </w:rPr>
            </w:pPr>
            <w:r w:rsidRPr="00FB3010">
              <w:rPr>
                <w:rFonts w:ascii="Sylfaen" w:hAnsi="Sylfaen"/>
                <w:sz w:val="14"/>
                <w:szCs w:val="14"/>
                <w:lang w:val="ka-GE"/>
              </w:rPr>
              <w:t>საათი</w:t>
            </w:r>
          </w:p>
        </w:tc>
      </w:tr>
      <w:tr w:rsidR="009F3B8C" w:rsidRPr="00885285" w14:paraId="30D5EFA0" w14:textId="77777777" w:rsidTr="00B154AA">
        <w:trPr>
          <w:trHeight w:val="154"/>
          <w:tblCellSpacing w:w="20" w:type="dxa"/>
        </w:trPr>
        <w:tc>
          <w:tcPr>
            <w:tcW w:w="2775" w:type="dxa"/>
            <w:vMerge/>
            <w:shd w:val="clear" w:color="auto" w:fill="auto"/>
            <w:vAlign w:val="center"/>
          </w:tcPr>
          <w:p w14:paraId="2D9152DD" w14:textId="77777777" w:rsidR="009F3B8C" w:rsidRPr="009022A6" w:rsidRDefault="009F3B8C" w:rsidP="009F3B8C">
            <w:pPr>
              <w:spacing w:after="0"/>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14:paraId="3B24BCCE" w14:textId="0E29AFAE" w:rsidR="009F3B8C" w:rsidRPr="00B16936" w:rsidRDefault="00536797" w:rsidP="009F3B8C">
            <w:pPr>
              <w:spacing w:after="0" w:line="240" w:lineRule="auto"/>
              <w:jc w:val="center"/>
              <w:rPr>
                <w:rFonts w:ascii="Sylfaen" w:hAnsi="Sylfaen"/>
                <w:b/>
                <w:sz w:val="14"/>
                <w:szCs w:val="16"/>
                <w:lang w:val="ka-GE"/>
              </w:rPr>
            </w:pPr>
            <w:r>
              <w:rPr>
                <w:rFonts w:ascii="Sylfaen" w:hAnsi="Sylfaen"/>
                <w:b/>
                <w:sz w:val="16"/>
                <w:szCs w:val="18"/>
                <w:lang w:val="ka-GE"/>
              </w:rPr>
              <w:t>577 5507</w:t>
            </w:r>
            <w:r w:rsidR="009F3B8C" w:rsidRPr="00D5600B">
              <w:rPr>
                <w:rFonts w:ascii="Sylfaen" w:hAnsi="Sylfaen"/>
                <w:b/>
                <w:sz w:val="16"/>
                <w:szCs w:val="18"/>
                <w:lang w:val="ka-GE"/>
              </w:rPr>
              <w:t>29</w:t>
            </w:r>
          </w:p>
        </w:tc>
        <w:tc>
          <w:tcPr>
            <w:tcW w:w="2334" w:type="dxa"/>
            <w:gridSpan w:val="4"/>
            <w:tcBorders>
              <w:left w:val="outset" w:sz="6" w:space="0" w:color="auto"/>
              <w:right w:val="outset" w:sz="6" w:space="0" w:color="auto"/>
            </w:tcBorders>
            <w:shd w:val="clear" w:color="auto" w:fill="auto"/>
            <w:vAlign w:val="center"/>
          </w:tcPr>
          <w:p w14:paraId="0B6C007C" w14:textId="028FCAFD" w:rsidR="009F3B8C" w:rsidRPr="00B16936" w:rsidRDefault="009F3B8C" w:rsidP="009F3B8C">
            <w:pPr>
              <w:spacing w:after="0" w:line="240" w:lineRule="auto"/>
              <w:jc w:val="center"/>
              <w:rPr>
                <w:rFonts w:ascii="Sylfaen" w:hAnsi="Sylfaen"/>
                <w:b/>
                <w:sz w:val="14"/>
                <w:szCs w:val="16"/>
              </w:rPr>
            </w:pPr>
            <w:r w:rsidRPr="00D5600B">
              <w:rPr>
                <w:rFonts w:ascii="Sylfaen" w:hAnsi="Sylfaen" w:cs="Sylfaen"/>
                <w:b/>
                <w:noProof/>
                <w:sz w:val="16"/>
                <w:szCs w:val="18"/>
              </w:rPr>
              <w:t>khatunabebnadze@gmail.com  </w:t>
            </w:r>
          </w:p>
        </w:tc>
        <w:tc>
          <w:tcPr>
            <w:tcW w:w="1697" w:type="dxa"/>
            <w:gridSpan w:val="3"/>
            <w:tcBorders>
              <w:left w:val="outset" w:sz="6" w:space="0" w:color="auto"/>
              <w:right w:val="outset" w:sz="6" w:space="0" w:color="auto"/>
            </w:tcBorders>
            <w:shd w:val="clear" w:color="auto" w:fill="auto"/>
            <w:vAlign w:val="center"/>
          </w:tcPr>
          <w:p w14:paraId="495B39C3" w14:textId="77777777" w:rsidR="009F3B8C" w:rsidRPr="00B16936" w:rsidRDefault="009F3B8C" w:rsidP="009F3B8C">
            <w:pPr>
              <w:spacing w:after="0" w:line="240" w:lineRule="auto"/>
              <w:jc w:val="center"/>
              <w:rPr>
                <w:rFonts w:ascii="Sylfaen" w:hAnsi="Sylfaen"/>
                <w:b/>
                <w:sz w:val="14"/>
                <w:szCs w:val="16"/>
                <w:lang w:val="ka-GE"/>
              </w:rPr>
            </w:pPr>
            <w:r w:rsidRPr="00B16936">
              <w:rPr>
                <w:rFonts w:ascii="Sylfaen" w:hAnsi="Sylfaen"/>
                <w:b/>
                <w:sz w:val="14"/>
                <w:szCs w:val="16"/>
                <w:lang w:val="ka-GE"/>
              </w:rPr>
              <w:t>ორშაბათი</w:t>
            </w:r>
          </w:p>
        </w:tc>
        <w:tc>
          <w:tcPr>
            <w:tcW w:w="1499" w:type="dxa"/>
            <w:gridSpan w:val="2"/>
            <w:tcBorders>
              <w:left w:val="outset" w:sz="6" w:space="0" w:color="auto"/>
            </w:tcBorders>
            <w:shd w:val="clear" w:color="auto" w:fill="auto"/>
            <w:vAlign w:val="center"/>
          </w:tcPr>
          <w:p w14:paraId="4BC3C7D4" w14:textId="77777777" w:rsidR="009F3B8C" w:rsidRPr="00B16936" w:rsidRDefault="009F3B8C" w:rsidP="009F3B8C">
            <w:pPr>
              <w:spacing w:after="0" w:line="240" w:lineRule="auto"/>
              <w:jc w:val="center"/>
              <w:rPr>
                <w:rFonts w:ascii="Sylfaen" w:hAnsi="Sylfaen"/>
                <w:b/>
                <w:sz w:val="14"/>
                <w:szCs w:val="16"/>
                <w:lang w:val="ka-GE"/>
              </w:rPr>
            </w:pPr>
            <w:r w:rsidRPr="00B16936">
              <w:rPr>
                <w:rFonts w:ascii="Sylfaen" w:hAnsi="Sylfaen"/>
                <w:b/>
                <w:sz w:val="14"/>
                <w:szCs w:val="16"/>
                <w:lang w:val="ka-GE"/>
              </w:rPr>
              <w:t>15.00 – 16.00</w:t>
            </w:r>
          </w:p>
        </w:tc>
      </w:tr>
      <w:bookmarkEnd w:id="1"/>
      <w:bookmarkEnd w:id="2"/>
      <w:bookmarkEnd w:id="4"/>
    </w:tbl>
    <w:p w14:paraId="7498213D" w14:textId="77777777" w:rsidR="009F3B8C" w:rsidRPr="009F3B8C" w:rsidRDefault="009F3B8C" w:rsidP="009F3B8C">
      <w:pPr>
        <w:spacing w:after="0" w:line="240" w:lineRule="auto"/>
        <w:jc w:val="both"/>
        <w:rPr>
          <w:rFonts w:ascii="Sylfaen" w:hAnsi="Sylfaen"/>
          <w:b/>
          <w:bCs/>
          <w:sz w:val="18"/>
          <w:szCs w:val="18"/>
          <w:lang w:val="pt-PT"/>
        </w:rPr>
      </w:pPr>
    </w:p>
    <w:p w14:paraId="0B40166E" w14:textId="77777777" w:rsidR="009F3B8C" w:rsidRPr="009F3B8C" w:rsidRDefault="009F3B8C" w:rsidP="009F3B8C">
      <w:pPr>
        <w:spacing w:after="0" w:line="240" w:lineRule="auto"/>
        <w:jc w:val="both"/>
        <w:rPr>
          <w:rFonts w:ascii="Sylfaen" w:hAnsi="Sylfaen"/>
          <w:b/>
          <w:bCs/>
          <w:sz w:val="18"/>
          <w:szCs w:val="18"/>
          <w:lang w:val="pt-PT"/>
        </w:rPr>
      </w:pPr>
    </w:p>
    <w:p w14:paraId="5A8F56F2" w14:textId="77777777" w:rsidR="002406A1" w:rsidRPr="009F3B8C" w:rsidRDefault="00061643" w:rsidP="009F3B8C">
      <w:pPr>
        <w:spacing w:after="0" w:line="240" w:lineRule="auto"/>
        <w:jc w:val="both"/>
        <w:rPr>
          <w:rFonts w:ascii="Sylfaen" w:hAnsi="Sylfaen"/>
          <w:sz w:val="18"/>
          <w:szCs w:val="18"/>
        </w:rPr>
      </w:pPr>
      <w:r w:rsidRPr="009F3B8C">
        <w:rPr>
          <w:rFonts w:ascii="Sylfaen" w:hAnsi="Sylfaen"/>
          <w:b/>
          <w:bCs/>
          <w:sz w:val="18"/>
          <w:szCs w:val="18"/>
          <w:lang w:val="pt-PT"/>
        </w:rPr>
        <w:t>სასწავლო კურსის მიზ</w:t>
      </w:r>
      <w:r w:rsidRPr="009F3B8C">
        <w:rPr>
          <w:rFonts w:ascii="Sylfaen" w:hAnsi="Sylfaen"/>
          <w:b/>
          <w:bCs/>
          <w:sz w:val="18"/>
          <w:szCs w:val="18"/>
          <w:lang w:val="ka-GE"/>
        </w:rPr>
        <w:t>ნები:</w:t>
      </w:r>
      <w:r w:rsidR="002406A1" w:rsidRPr="009F3B8C">
        <w:rPr>
          <w:rFonts w:ascii="Sylfaen" w:hAnsi="Sylfaen"/>
          <w:sz w:val="18"/>
          <w:szCs w:val="18"/>
          <w:lang w:val="ka-GE"/>
        </w:rPr>
        <w:t xml:space="preserve">სასწავლო კურსის მიზანია მისცეს სტუდენტს ცოდნა  მენეჯმენტის თეორიულ-მეთოდოლოგიურ საფუძვლებში, შეასწავლოს მენეჯმენტის  </w:t>
      </w:r>
      <w:r w:rsidR="002406A1" w:rsidRPr="009F3B8C">
        <w:rPr>
          <w:rFonts w:ascii="Sylfaen" w:hAnsi="Sylfaen" w:cs="Sylfaen"/>
          <w:sz w:val="18"/>
          <w:szCs w:val="18"/>
          <w:lang w:val="ka-GE"/>
        </w:rPr>
        <w:t xml:space="preserve">არსი, ფუნქციები, კონცეფციები,  </w:t>
      </w:r>
      <w:r w:rsidR="002406A1" w:rsidRPr="009F3B8C">
        <w:rPr>
          <w:rFonts w:ascii="Sylfaen" w:hAnsi="Sylfaen"/>
          <w:sz w:val="18"/>
          <w:szCs w:val="18"/>
          <w:lang w:val="ka-GE"/>
        </w:rPr>
        <w:t>მართვის მეთოდები,ეფექტიანი მმართველობითი გადაწყვეტილების მიღების,ორგანიზაციული კულტურისა და ეთიკის, ადამიანური რესურსების მართვის,</w:t>
      </w:r>
      <w:r w:rsidR="002406A1" w:rsidRPr="009F3B8C">
        <w:rPr>
          <w:rFonts w:ascii="Sylfaen" w:hAnsi="Sylfaen" w:cs="Sylfaen"/>
          <w:sz w:val="18"/>
          <w:szCs w:val="18"/>
          <w:lang w:val="ka-GE"/>
        </w:rPr>
        <w:t xml:space="preserve">კონფლიქტებისა და სტრესების მართვის ძირითადი ასპექტები </w:t>
      </w:r>
      <w:r w:rsidR="002406A1" w:rsidRPr="009F3B8C">
        <w:rPr>
          <w:rFonts w:ascii="Sylfaen" w:hAnsi="Sylfaen"/>
          <w:sz w:val="18"/>
          <w:szCs w:val="18"/>
          <w:lang w:val="ka-GE"/>
        </w:rPr>
        <w:t>და ჩამოუყა</w:t>
      </w:r>
      <w:r w:rsidR="002406A1" w:rsidRPr="009F3B8C">
        <w:rPr>
          <w:rFonts w:ascii="Sylfaen" w:hAnsi="Sylfaen"/>
          <w:sz w:val="18"/>
          <w:szCs w:val="18"/>
          <w:lang w:val="ka-GE"/>
        </w:rPr>
        <w:softHyphen/>
        <w:t>ლი</w:t>
      </w:r>
      <w:r w:rsidR="002406A1" w:rsidRPr="009F3B8C">
        <w:rPr>
          <w:rFonts w:ascii="Sylfaen" w:hAnsi="Sylfaen"/>
          <w:sz w:val="18"/>
          <w:szCs w:val="18"/>
          <w:lang w:val="ka-GE"/>
        </w:rPr>
        <w:softHyphen/>
        <w:t>ბოს მმართველობითი  უნარ-ჩვევები.</w:t>
      </w:r>
    </w:p>
    <w:p w14:paraId="5A04DF5A" w14:textId="77777777" w:rsidR="009F3B8C" w:rsidRDefault="009F3B8C" w:rsidP="009F3B8C">
      <w:pPr>
        <w:spacing w:after="0" w:line="240" w:lineRule="auto"/>
        <w:jc w:val="both"/>
        <w:rPr>
          <w:rFonts w:ascii="Sylfaen" w:hAnsi="Sylfaen"/>
          <w:b/>
          <w:bCs/>
          <w:sz w:val="18"/>
          <w:szCs w:val="18"/>
          <w:lang w:val="pt-PT"/>
        </w:rPr>
      </w:pPr>
    </w:p>
    <w:p w14:paraId="4807674B" w14:textId="77777777" w:rsidR="00590E91" w:rsidRPr="009F3B8C" w:rsidRDefault="00061643" w:rsidP="009F3B8C">
      <w:pPr>
        <w:spacing w:after="0" w:line="240" w:lineRule="auto"/>
        <w:jc w:val="both"/>
        <w:rPr>
          <w:rFonts w:ascii="Sylfaen" w:hAnsi="Sylfaen"/>
          <w:sz w:val="18"/>
          <w:szCs w:val="18"/>
        </w:rPr>
      </w:pPr>
      <w:r w:rsidRPr="009F3B8C">
        <w:rPr>
          <w:rFonts w:ascii="Sylfaen" w:hAnsi="Sylfaen"/>
          <w:b/>
          <w:bCs/>
          <w:sz w:val="18"/>
          <w:szCs w:val="18"/>
          <w:lang w:val="pt-PT"/>
        </w:rPr>
        <w:t>სწავლის შედეგ</w:t>
      </w:r>
      <w:r w:rsidRPr="009F3B8C">
        <w:rPr>
          <w:rFonts w:ascii="Sylfaen" w:hAnsi="Sylfaen"/>
          <w:b/>
          <w:bCs/>
          <w:sz w:val="18"/>
          <w:szCs w:val="18"/>
          <w:lang w:val="ka-GE"/>
        </w:rPr>
        <w:t>ები</w:t>
      </w:r>
      <w:r w:rsidRPr="009F3B8C">
        <w:rPr>
          <w:rFonts w:ascii="Sylfaen" w:hAnsi="Sylfaen"/>
          <w:b/>
          <w:bCs/>
          <w:sz w:val="18"/>
          <w:szCs w:val="18"/>
          <w:lang w:val="pt-PT"/>
        </w:rPr>
        <w:t xml:space="preserve">:   </w:t>
      </w:r>
      <w:r w:rsidRPr="009F3B8C">
        <w:rPr>
          <w:rFonts w:ascii="Sylfaen" w:hAnsi="Sylfaen"/>
          <w:sz w:val="18"/>
          <w:szCs w:val="18"/>
          <w:lang w:val="ka-GE"/>
        </w:rPr>
        <w:t xml:space="preserve">სასწავლო კურსი შესაძლებლობას  აძლევს სტუდენტს შეიძინოს ცოდნა, გამოიმუშავოს უნარები და მოახდინოს მათი დემონსტრირება შემდეგი მიმართულებებით: </w:t>
      </w:r>
    </w:p>
    <w:p w14:paraId="5F1278DE" w14:textId="77777777" w:rsidR="00061643" w:rsidRPr="009F3B8C" w:rsidRDefault="00061643" w:rsidP="009F3B8C">
      <w:pPr>
        <w:spacing w:after="0" w:line="240" w:lineRule="auto"/>
        <w:jc w:val="both"/>
        <w:rPr>
          <w:rFonts w:ascii="Sylfaen" w:hAnsi="Sylfaen"/>
          <w:b/>
          <w:sz w:val="18"/>
          <w:szCs w:val="18"/>
        </w:rPr>
      </w:pPr>
      <w:r w:rsidRPr="009F3B8C">
        <w:rPr>
          <w:rFonts w:ascii="Sylfaen" w:hAnsi="Sylfaen"/>
          <w:b/>
          <w:sz w:val="18"/>
          <w:szCs w:val="18"/>
          <w:lang w:val="kk-KZ"/>
        </w:rPr>
        <w:t>ცოდნა და გაცნო</w:t>
      </w:r>
      <w:r w:rsidRPr="009F3B8C">
        <w:rPr>
          <w:rFonts w:ascii="Sylfaen" w:hAnsi="Sylfaen"/>
          <w:b/>
          <w:sz w:val="18"/>
          <w:szCs w:val="18"/>
        </w:rPr>
        <w:t>ბ</w:t>
      </w:r>
      <w:r w:rsidRPr="009F3B8C">
        <w:rPr>
          <w:rFonts w:ascii="Sylfaen" w:hAnsi="Sylfaen"/>
          <w:b/>
          <w:sz w:val="18"/>
          <w:szCs w:val="18"/>
          <w:lang w:val="kk-KZ"/>
        </w:rPr>
        <w:t>იერება</w:t>
      </w:r>
    </w:p>
    <w:p w14:paraId="62B3C792" w14:textId="77777777" w:rsidR="00590E91" w:rsidRPr="009F3B8C" w:rsidRDefault="00590E91" w:rsidP="009F3B8C">
      <w:pPr>
        <w:spacing w:after="0" w:line="240" w:lineRule="auto"/>
        <w:jc w:val="both"/>
        <w:rPr>
          <w:rFonts w:ascii="Sylfaen" w:hAnsi="Sylfaen"/>
          <w:b/>
          <w:sz w:val="18"/>
          <w:szCs w:val="18"/>
        </w:rPr>
      </w:pPr>
    </w:p>
    <w:p w14:paraId="25FC0D99" w14:textId="77777777" w:rsidR="00590E91" w:rsidRPr="009F3B8C" w:rsidRDefault="00590E91" w:rsidP="009F3B8C">
      <w:pPr>
        <w:pStyle w:val="BodyText"/>
        <w:numPr>
          <w:ilvl w:val="0"/>
          <w:numId w:val="10"/>
        </w:numPr>
        <w:spacing w:before="0" w:beforeAutospacing="0" w:after="0" w:afterAutospacing="0"/>
        <w:jc w:val="both"/>
        <w:rPr>
          <w:rFonts w:ascii="Sylfaen" w:hAnsi="Sylfaen" w:cs="Sylfaen"/>
          <w:noProof/>
          <w:sz w:val="18"/>
          <w:szCs w:val="18"/>
          <w:lang w:val="ka-GE" w:eastAsia="en-US"/>
        </w:rPr>
      </w:pPr>
      <w:r w:rsidRPr="009F3B8C">
        <w:rPr>
          <w:rFonts w:ascii="Sylfaen" w:hAnsi="Sylfaen"/>
          <w:b/>
          <w:sz w:val="18"/>
          <w:szCs w:val="18"/>
          <w:lang w:val="ka-GE"/>
        </w:rPr>
        <w:t xml:space="preserve">აღწერს </w:t>
      </w:r>
      <w:r w:rsidR="00007697" w:rsidRPr="009F3B8C">
        <w:rPr>
          <w:rFonts w:ascii="Sylfaen" w:hAnsi="Sylfaen" w:cs="Sylfaen"/>
          <w:noProof/>
          <w:sz w:val="18"/>
          <w:szCs w:val="18"/>
          <w:lang w:val="ka-GE"/>
        </w:rPr>
        <w:t xml:space="preserve">მენეჯმენტის </w:t>
      </w:r>
      <w:r w:rsidRPr="009F3B8C">
        <w:rPr>
          <w:rFonts w:ascii="Sylfaen" w:hAnsi="Sylfaen" w:cs="Sylfaen"/>
          <w:noProof/>
          <w:sz w:val="18"/>
          <w:szCs w:val="18"/>
          <w:lang w:val="ka-GE"/>
        </w:rPr>
        <w:t xml:space="preserve"> მნიშვნელობას,  მართვის ფუნქციებს;</w:t>
      </w:r>
    </w:p>
    <w:p w14:paraId="51A26D17" w14:textId="77777777" w:rsidR="00590E91" w:rsidRPr="009F3B8C" w:rsidRDefault="00590E91" w:rsidP="009F3B8C">
      <w:pPr>
        <w:pStyle w:val="BodyText"/>
        <w:numPr>
          <w:ilvl w:val="0"/>
          <w:numId w:val="10"/>
        </w:numPr>
        <w:spacing w:before="0" w:beforeAutospacing="0" w:after="0" w:afterAutospacing="0"/>
        <w:jc w:val="both"/>
        <w:rPr>
          <w:rFonts w:ascii="Sylfaen" w:hAnsi="Sylfaen" w:cs="Sylfaen"/>
          <w:noProof/>
          <w:sz w:val="18"/>
          <w:szCs w:val="18"/>
          <w:lang w:val="ka-GE" w:eastAsia="en-US"/>
        </w:rPr>
      </w:pPr>
      <w:r w:rsidRPr="009F3B8C">
        <w:rPr>
          <w:rFonts w:ascii="Sylfaen" w:hAnsi="Sylfaen"/>
          <w:b/>
          <w:sz w:val="18"/>
          <w:szCs w:val="18"/>
          <w:lang w:val="ka-GE"/>
        </w:rPr>
        <w:t>ჩამოთვლის</w:t>
      </w:r>
      <w:r w:rsidR="00D3241B" w:rsidRPr="009F3B8C">
        <w:rPr>
          <w:rFonts w:ascii="Sylfaen" w:hAnsi="Sylfaen"/>
          <w:sz w:val="18"/>
          <w:szCs w:val="18"/>
          <w:lang w:val="ka-GE"/>
        </w:rPr>
        <w:t>ორგანიზაციის მიკრო და მაკრო გარემოს ფაქტორებს;</w:t>
      </w:r>
    </w:p>
    <w:p w14:paraId="5F3FE245" w14:textId="77777777" w:rsidR="00D3241B" w:rsidRPr="009F3B8C" w:rsidRDefault="00D3241B" w:rsidP="009F3B8C">
      <w:pPr>
        <w:pStyle w:val="BodyText"/>
        <w:numPr>
          <w:ilvl w:val="0"/>
          <w:numId w:val="10"/>
        </w:numPr>
        <w:spacing w:before="0" w:beforeAutospacing="0" w:after="0" w:afterAutospacing="0"/>
        <w:jc w:val="both"/>
        <w:rPr>
          <w:rFonts w:ascii="Sylfaen" w:hAnsi="Sylfaen" w:cs="Sylfaen"/>
          <w:noProof/>
          <w:sz w:val="18"/>
          <w:szCs w:val="18"/>
          <w:lang w:val="ka-GE" w:eastAsia="en-US"/>
        </w:rPr>
      </w:pPr>
      <w:r w:rsidRPr="009F3B8C">
        <w:rPr>
          <w:rFonts w:ascii="Sylfaen" w:hAnsi="Sylfaen"/>
          <w:b/>
          <w:sz w:val="18"/>
          <w:szCs w:val="18"/>
          <w:lang w:val="ka-GE"/>
        </w:rPr>
        <w:t xml:space="preserve">აღწერს </w:t>
      </w:r>
      <w:r w:rsidR="00007697" w:rsidRPr="009F3B8C">
        <w:rPr>
          <w:rFonts w:ascii="Sylfaen" w:hAnsi="Sylfaen"/>
          <w:sz w:val="18"/>
          <w:szCs w:val="18"/>
          <w:lang w:val="ka-GE"/>
        </w:rPr>
        <w:t xml:space="preserve">კონფლიქტის </w:t>
      </w:r>
      <w:r w:rsidRPr="009F3B8C">
        <w:rPr>
          <w:rFonts w:ascii="Sylfaen" w:hAnsi="Sylfaen"/>
          <w:sz w:val="18"/>
          <w:szCs w:val="18"/>
          <w:lang w:val="ka-GE"/>
        </w:rPr>
        <w:t>სახეებსა  და ტიპებს,  კონფლიქტური სიტუაციის გამომწვევ  მიზეზებს;</w:t>
      </w:r>
    </w:p>
    <w:p w14:paraId="30D865E2" w14:textId="77777777" w:rsidR="00D3241B" w:rsidRPr="009F3B8C" w:rsidRDefault="000A29CE" w:rsidP="009F3B8C">
      <w:pPr>
        <w:pStyle w:val="BodyText"/>
        <w:numPr>
          <w:ilvl w:val="0"/>
          <w:numId w:val="10"/>
        </w:numPr>
        <w:spacing w:before="0" w:beforeAutospacing="0" w:after="0" w:afterAutospacing="0"/>
        <w:jc w:val="both"/>
        <w:rPr>
          <w:rFonts w:ascii="Sylfaen" w:hAnsi="Sylfaen" w:cs="Sylfaen"/>
          <w:noProof/>
          <w:sz w:val="18"/>
          <w:szCs w:val="18"/>
          <w:lang w:val="ka-GE" w:eastAsia="en-US"/>
        </w:rPr>
      </w:pPr>
      <w:r w:rsidRPr="009F3B8C">
        <w:rPr>
          <w:rFonts w:ascii="Sylfaen" w:hAnsi="Sylfaen" w:cs="Sylfaen"/>
          <w:b/>
          <w:noProof/>
          <w:sz w:val="18"/>
          <w:szCs w:val="18"/>
          <w:lang w:val="ka-GE"/>
        </w:rPr>
        <w:t xml:space="preserve">განმარტავს </w:t>
      </w:r>
      <w:r w:rsidR="00D3241B" w:rsidRPr="009F3B8C">
        <w:rPr>
          <w:rFonts w:ascii="Sylfaen" w:hAnsi="Sylfaen" w:cs="Sylfaen"/>
          <w:noProof/>
          <w:sz w:val="18"/>
          <w:szCs w:val="18"/>
          <w:lang w:val="ka-GE"/>
        </w:rPr>
        <w:t xml:space="preserve"> სიტუაციებისმართვის მეთოდებს;</w:t>
      </w:r>
    </w:p>
    <w:p w14:paraId="78C94965" w14:textId="77777777" w:rsidR="00E13CA0" w:rsidRPr="009F3B8C" w:rsidRDefault="00E13CA0" w:rsidP="009F3B8C">
      <w:pPr>
        <w:spacing w:after="0" w:line="240" w:lineRule="auto"/>
        <w:jc w:val="both"/>
        <w:rPr>
          <w:rFonts w:ascii="Sylfaen" w:hAnsi="Sylfaen"/>
          <w:b/>
          <w:bCs/>
          <w:noProof/>
          <w:sz w:val="18"/>
          <w:szCs w:val="18"/>
          <w:lang w:val="ka-GE"/>
        </w:rPr>
      </w:pPr>
    </w:p>
    <w:p w14:paraId="5D118DAB" w14:textId="77777777" w:rsidR="00E13CA0" w:rsidRPr="009F3B8C" w:rsidRDefault="00061643" w:rsidP="009F3B8C">
      <w:pPr>
        <w:spacing w:after="0" w:line="240" w:lineRule="auto"/>
        <w:jc w:val="both"/>
        <w:rPr>
          <w:rFonts w:ascii="Sylfaen" w:hAnsi="Sylfaen"/>
          <w:b/>
          <w:bCs/>
          <w:noProof/>
          <w:sz w:val="18"/>
          <w:szCs w:val="18"/>
        </w:rPr>
      </w:pPr>
      <w:r w:rsidRPr="009F3B8C">
        <w:rPr>
          <w:rFonts w:ascii="Sylfaen" w:hAnsi="Sylfaen"/>
          <w:b/>
          <w:bCs/>
          <w:noProof/>
          <w:sz w:val="18"/>
          <w:szCs w:val="18"/>
          <w:lang w:val="kk-KZ"/>
        </w:rPr>
        <w:t>უნარი</w:t>
      </w:r>
      <w:r w:rsidR="00AA3D2F" w:rsidRPr="009F3B8C">
        <w:rPr>
          <w:rFonts w:ascii="Sylfaen" w:hAnsi="Sylfaen"/>
          <w:b/>
          <w:bCs/>
          <w:noProof/>
          <w:sz w:val="18"/>
          <w:szCs w:val="18"/>
        </w:rPr>
        <w:t xml:space="preserve"> :</w:t>
      </w:r>
    </w:p>
    <w:p w14:paraId="0574BB35" w14:textId="77777777" w:rsidR="00061643" w:rsidRPr="009F3B8C" w:rsidRDefault="00061643" w:rsidP="009F3B8C">
      <w:pPr>
        <w:spacing w:after="0" w:line="240" w:lineRule="auto"/>
        <w:jc w:val="both"/>
        <w:rPr>
          <w:rFonts w:ascii="Sylfaen" w:hAnsi="Sylfaen"/>
          <w:b/>
          <w:sz w:val="18"/>
          <w:szCs w:val="18"/>
          <w:lang w:val="ka-GE"/>
        </w:rPr>
      </w:pPr>
    </w:p>
    <w:p w14:paraId="6A3E8AD0" w14:textId="77777777" w:rsidR="00EC62F4" w:rsidRPr="009F3B8C" w:rsidRDefault="00EC62F4" w:rsidP="009F3B8C">
      <w:pPr>
        <w:pStyle w:val="BodyText"/>
        <w:numPr>
          <w:ilvl w:val="0"/>
          <w:numId w:val="11"/>
        </w:numPr>
        <w:spacing w:before="0" w:beforeAutospacing="0" w:after="0" w:afterAutospacing="0"/>
        <w:jc w:val="both"/>
        <w:rPr>
          <w:rFonts w:ascii="Sylfaen" w:hAnsi="Sylfaen" w:cs="Sylfaen"/>
          <w:noProof/>
          <w:sz w:val="18"/>
          <w:szCs w:val="18"/>
          <w:lang w:val="ka-GE" w:eastAsia="en-US"/>
        </w:rPr>
      </w:pPr>
      <w:r w:rsidRPr="009F3B8C">
        <w:rPr>
          <w:rFonts w:ascii="Sylfaen" w:hAnsi="Sylfaen" w:cs="Sylfaen"/>
          <w:b/>
          <w:noProof/>
          <w:sz w:val="18"/>
          <w:szCs w:val="18"/>
          <w:lang w:val="ka-GE" w:eastAsia="en-US"/>
        </w:rPr>
        <w:t>იყენებს</w:t>
      </w:r>
      <w:r w:rsidRPr="009F3B8C">
        <w:rPr>
          <w:rFonts w:ascii="Sylfaen" w:hAnsi="Sylfaen" w:cs="Sylfaen"/>
          <w:noProof/>
          <w:sz w:val="18"/>
          <w:szCs w:val="18"/>
          <w:lang w:val="ka-GE" w:eastAsia="en-US"/>
        </w:rPr>
        <w:t xml:space="preserve">ორგანიზაციის სისტემის დაპროექტებისა და კონტროლის მეთოდებს </w:t>
      </w:r>
      <w:r w:rsidRPr="009F3B8C">
        <w:rPr>
          <w:rFonts w:ascii="Sylfaen" w:hAnsi="Sylfaen" w:cs="Sylfaen"/>
          <w:sz w:val="18"/>
          <w:szCs w:val="18"/>
          <w:lang w:val="ka-GE"/>
        </w:rPr>
        <w:t>მმართველობითი ინსტრუმენტების შერჩევის მიზნით;</w:t>
      </w:r>
    </w:p>
    <w:p w14:paraId="7C602DFE" w14:textId="77777777" w:rsidR="00EC62F4" w:rsidRPr="009F3B8C" w:rsidRDefault="00EC62F4" w:rsidP="009F3B8C">
      <w:pPr>
        <w:pStyle w:val="ListParagraph"/>
        <w:numPr>
          <w:ilvl w:val="0"/>
          <w:numId w:val="11"/>
        </w:numPr>
        <w:spacing w:after="0" w:line="240" w:lineRule="auto"/>
        <w:jc w:val="both"/>
        <w:rPr>
          <w:rFonts w:ascii="Sylfaen" w:hAnsi="Sylfaen"/>
          <w:sz w:val="18"/>
          <w:szCs w:val="18"/>
          <w:lang w:val="ka-GE"/>
        </w:rPr>
      </w:pPr>
      <w:r w:rsidRPr="009F3B8C">
        <w:rPr>
          <w:rFonts w:ascii="Sylfaen" w:hAnsi="Sylfaen" w:cs="Sylfaen"/>
          <w:b/>
          <w:sz w:val="18"/>
          <w:szCs w:val="18"/>
          <w:lang w:val="ka-GE"/>
        </w:rPr>
        <w:t xml:space="preserve">ახდენს </w:t>
      </w:r>
      <w:r w:rsidRPr="009F3B8C">
        <w:rPr>
          <w:rFonts w:ascii="Sylfaen" w:hAnsi="Sylfaen" w:cs="Sylfaen"/>
          <w:sz w:val="18"/>
          <w:szCs w:val="18"/>
          <w:lang w:val="ka-GE"/>
        </w:rPr>
        <w:t>ორგანიზაციულიცვლილებებისადაკონფლიქტებისმართვას</w:t>
      </w:r>
      <w:r w:rsidRPr="009F3B8C">
        <w:rPr>
          <w:rFonts w:ascii="Sylfaen" w:hAnsi="Sylfaen" w:cs="Calibri"/>
          <w:sz w:val="18"/>
          <w:szCs w:val="18"/>
          <w:lang w:val="ka-GE"/>
        </w:rPr>
        <w:t>;</w:t>
      </w:r>
    </w:p>
    <w:p w14:paraId="10D160B6" w14:textId="77777777" w:rsidR="00EC62F4" w:rsidRPr="009F3B8C" w:rsidRDefault="00EC62F4" w:rsidP="009F3B8C">
      <w:pPr>
        <w:spacing w:after="0" w:line="240" w:lineRule="auto"/>
        <w:jc w:val="both"/>
        <w:rPr>
          <w:rFonts w:ascii="Sylfaen" w:hAnsi="Sylfaen"/>
          <w:b/>
          <w:sz w:val="18"/>
          <w:szCs w:val="18"/>
          <w:lang w:val="ka-GE"/>
        </w:rPr>
      </w:pPr>
    </w:p>
    <w:p w14:paraId="4B77EE46" w14:textId="77777777" w:rsidR="000C09EB" w:rsidRPr="009F3B8C" w:rsidRDefault="000A29CE" w:rsidP="009F3B8C">
      <w:pPr>
        <w:pStyle w:val="ListParagraph"/>
        <w:numPr>
          <w:ilvl w:val="0"/>
          <w:numId w:val="12"/>
        </w:numPr>
        <w:spacing w:after="0" w:line="240" w:lineRule="auto"/>
        <w:jc w:val="both"/>
        <w:rPr>
          <w:rFonts w:ascii="Sylfaen" w:hAnsi="Sylfaen"/>
          <w:sz w:val="18"/>
          <w:szCs w:val="18"/>
          <w:lang w:val="ka-GE"/>
        </w:rPr>
      </w:pPr>
      <w:r w:rsidRPr="009F3B8C">
        <w:rPr>
          <w:rFonts w:ascii="Sylfaen" w:hAnsi="Sylfaen" w:cs="Sylfaen"/>
          <w:b/>
          <w:sz w:val="18"/>
          <w:szCs w:val="18"/>
          <w:lang w:val="ka-GE"/>
        </w:rPr>
        <w:t>აფასებს</w:t>
      </w:r>
      <w:r w:rsidR="0034116C" w:rsidRPr="009F3B8C">
        <w:rPr>
          <w:rFonts w:ascii="Sylfaen" w:hAnsi="Sylfaen" w:cs="Sylfaen"/>
          <w:sz w:val="18"/>
          <w:szCs w:val="18"/>
          <w:lang w:val="ka-GE"/>
        </w:rPr>
        <w:t>ორგანიზაციის შედეგებზე   შიგ</w:t>
      </w:r>
      <w:r w:rsidRPr="009F3B8C">
        <w:rPr>
          <w:rFonts w:ascii="Sylfaen" w:hAnsi="Sylfaen" w:cs="Sylfaen"/>
          <w:sz w:val="18"/>
          <w:szCs w:val="18"/>
          <w:lang w:val="ka-GE"/>
        </w:rPr>
        <w:t>ა  და გარე გარემო</w:t>
      </w:r>
      <w:r w:rsidRPr="009F3B8C">
        <w:rPr>
          <w:rFonts w:ascii="Sylfaen" w:hAnsi="Sylfaen"/>
          <w:sz w:val="18"/>
          <w:szCs w:val="18"/>
        </w:rPr>
        <w:t>ს</w:t>
      </w:r>
      <w:r w:rsidRPr="009F3B8C">
        <w:rPr>
          <w:rFonts w:ascii="Sylfaen" w:hAnsi="Sylfaen"/>
          <w:sz w:val="18"/>
          <w:szCs w:val="18"/>
          <w:lang w:val="ka-GE"/>
        </w:rPr>
        <w:t xml:space="preserve">  ფაქტორების გავლენას;</w:t>
      </w:r>
    </w:p>
    <w:p w14:paraId="52FCCA32" w14:textId="77777777" w:rsidR="00E331B0" w:rsidRPr="009F3B8C" w:rsidRDefault="000C09EB" w:rsidP="009F3B8C">
      <w:pPr>
        <w:pStyle w:val="ListParagraph"/>
        <w:numPr>
          <w:ilvl w:val="0"/>
          <w:numId w:val="12"/>
        </w:numPr>
        <w:spacing w:after="0" w:line="240" w:lineRule="auto"/>
        <w:jc w:val="both"/>
        <w:rPr>
          <w:rFonts w:ascii="Sylfaen" w:hAnsi="Sylfaen"/>
          <w:sz w:val="18"/>
          <w:szCs w:val="18"/>
          <w:lang w:val="ka-GE"/>
        </w:rPr>
      </w:pPr>
      <w:r w:rsidRPr="009F3B8C">
        <w:rPr>
          <w:rFonts w:ascii="Sylfaen" w:hAnsi="Sylfaen"/>
          <w:b/>
          <w:sz w:val="18"/>
          <w:szCs w:val="18"/>
          <w:lang w:val="ka-GE"/>
        </w:rPr>
        <w:t xml:space="preserve">აანალიზებს  </w:t>
      </w:r>
      <w:r w:rsidRPr="009F3B8C">
        <w:rPr>
          <w:rFonts w:ascii="Sylfaen" w:hAnsi="Sylfaen"/>
          <w:sz w:val="18"/>
          <w:szCs w:val="18"/>
          <w:lang w:val="ka-GE"/>
        </w:rPr>
        <w:t xml:space="preserve">კომუნიკაციისა და გადაწყვეტილების მიღების პროცესებს </w:t>
      </w:r>
    </w:p>
    <w:p w14:paraId="46E5C70A" w14:textId="77777777" w:rsidR="00E331B0" w:rsidRPr="009F3B8C" w:rsidRDefault="00E331B0" w:rsidP="009F3B8C">
      <w:pPr>
        <w:spacing w:after="0" w:line="240" w:lineRule="auto"/>
        <w:jc w:val="both"/>
        <w:rPr>
          <w:rFonts w:ascii="Sylfaen" w:hAnsi="Sylfaen" w:cs="StoneSans-Bold"/>
          <w:b/>
          <w:bCs/>
          <w:sz w:val="18"/>
          <w:szCs w:val="18"/>
          <w:lang w:val="ka-GE"/>
        </w:rPr>
      </w:pPr>
    </w:p>
    <w:p w14:paraId="7811B388" w14:textId="77777777" w:rsidR="00061643" w:rsidRPr="009F3B8C" w:rsidRDefault="00061643" w:rsidP="009F3B8C">
      <w:pPr>
        <w:pStyle w:val="NormalWeb"/>
        <w:spacing w:before="0" w:beforeAutospacing="0" w:after="0" w:afterAutospacing="0" w:line="240" w:lineRule="auto"/>
        <w:rPr>
          <w:rFonts w:ascii="Sylfaen" w:hAnsi="Sylfaen"/>
          <w:b/>
          <w:sz w:val="18"/>
          <w:szCs w:val="18"/>
          <w:lang w:val="ka-GE"/>
        </w:rPr>
      </w:pPr>
    </w:p>
    <w:p w14:paraId="5A214DA2" w14:textId="77777777" w:rsidR="00AA3D2F" w:rsidRPr="009F3B8C" w:rsidRDefault="000C09EB" w:rsidP="009F3B8C">
      <w:pPr>
        <w:pStyle w:val="ListParagraph"/>
        <w:numPr>
          <w:ilvl w:val="0"/>
          <w:numId w:val="13"/>
        </w:numPr>
        <w:spacing w:after="0" w:line="240" w:lineRule="auto"/>
        <w:jc w:val="both"/>
        <w:rPr>
          <w:rFonts w:ascii="Sylfaen" w:hAnsi="Sylfaen"/>
          <w:noProof/>
          <w:sz w:val="18"/>
          <w:szCs w:val="18"/>
          <w:lang w:val="ka-GE"/>
        </w:rPr>
      </w:pPr>
      <w:r w:rsidRPr="009F3B8C">
        <w:rPr>
          <w:rFonts w:ascii="Sylfaen" w:hAnsi="Sylfaen" w:cs="Sylfaen"/>
          <w:b/>
          <w:noProof/>
          <w:sz w:val="18"/>
          <w:szCs w:val="18"/>
          <w:lang w:val="ka-GE"/>
        </w:rPr>
        <w:t>მონაწილეობს</w:t>
      </w:r>
      <w:r w:rsidRPr="009F3B8C">
        <w:rPr>
          <w:rFonts w:ascii="Sylfaen" w:hAnsi="Sylfaen" w:cs="Sylfaen"/>
          <w:noProof/>
          <w:sz w:val="18"/>
          <w:szCs w:val="18"/>
          <w:lang w:val="ka-GE"/>
        </w:rPr>
        <w:t xml:space="preserve">  დისკუსიაში  გამოკვეთ</w:t>
      </w:r>
      <w:r w:rsidR="00DD468F" w:rsidRPr="009F3B8C">
        <w:rPr>
          <w:rFonts w:ascii="Sylfaen" w:hAnsi="Sylfaen" w:cs="Sylfaen"/>
          <w:noProof/>
          <w:sz w:val="18"/>
          <w:szCs w:val="18"/>
          <w:lang w:val="ka-GE"/>
        </w:rPr>
        <w:t>ილი პრობლემური საკითხის ირგვლივ.</w:t>
      </w:r>
    </w:p>
    <w:p w14:paraId="4AAC28FA" w14:textId="77777777" w:rsidR="008C43C3" w:rsidRPr="009F3B8C" w:rsidRDefault="009C387A" w:rsidP="009F3B8C">
      <w:pPr>
        <w:pStyle w:val="ListParagraph"/>
        <w:numPr>
          <w:ilvl w:val="0"/>
          <w:numId w:val="13"/>
        </w:numPr>
        <w:spacing w:after="0" w:line="240" w:lineRule="auto"/>
        <w:jc w:val="both"/>
        <w:rPr>
          <w:rFonts w:ascii="Sylfaen" w:hAnsi="Sylfaen"/>
          <w:noProof/>
          <w:sz w:val="18"/>
          <w:szCs w:val="18"/>
          <w:lang w:val="ka-GE"/>
        </w:rPr>
      </w:pPr>
      <w:r w:rsidRPr="009F3B8C">
        <w:rPr>
          <w:rFonts w:ascii="Sylfaen" w:hAnsi="Sylfaen" w:cs="Sylfaen"/>
          <w:b/>
          <w:noProof/>
          <w:sz w:val="18"/>
          <w:szCs w:val="18"/>
          <w:lang w:val="ka-GE"/>
        </w:rPr>
        <w:t>შეუძლია</w:t>
      </w:r>
      <w:r w:rsidR="008C43C3" w:rsidRPr="009F3B8C">
        <w:rPr>
          <w:rFonts w:ascii="Sylfaen" w:hAnsi="Sylfaen" w:cs="Sylfaen"/>
          <w:noProof/>
          <w:sz w:val="18"/>
          <w:szCs w:val="18"/>
          <w:lang w:val="ka-GE"/>
        </w:rPr>
        <w:t xml:space="preserve">პრობლემური საკითხის კვლევისა და მოსალოდნელი </w:t>
      </w:r>
      <w:r w:rsidRPr="009F3B8C">
        <w:rPr>
          <w:rFonts w:ascii="Sylfaen" w:hAnsi="Sylfaen" w:cs="Sylfaen"/>
          <w:noProof/>
          <w:sz w:val="18"/>
          <w:szCs w:val="18"/>
          <w:lang w:val="ka-GE"/>
        </w:rPr>
        <w:t>შედეგების შეფასება.</w:t>
      </w:r>
    </w:p>
    <w:p w14:paraId="49ACD297" w14:textId="77777777" w:rsidR="008C43C3" w:rsidRPr="009F3B8C" w:rsidRDefault="008C43C3" w:rsidP="009F3B8C">
      <w:pPr>
        <w:pStyle w:val="ListParagraph"/>
        <w:spacing w:after="0" w:line="240" w:lineRule="auto"/>
        <w:jc w:val="both"/>
        <w:rPr>
          <w:rFonts w:ascii="Sylfaen" w:hAnsi="Sylfaen"/>
          <w:noProof/>
          <w:sz w:val="18"/>
          <w:szCs w:val="18"/>
          <w:lang w:val="ka-GE"/>
        </w:rPr>
      </w:pPr>
    </w:p>
    <w:p w14:paraId="43F71E7A" w14:textId="77777777" w:rsidR="000C09EB" w:rsidRPr="009F3B8C" w:rsidRDefault="000C09EB" w:rsidP="009F3B8C">
      <w:pPr>
        <w:spacing w:after="0" w:line="240" w:lineRule="auto"/>
        <w:jc w:val="both"/>
        <w:rPr>
          <w:rFonts w:ascii="Sylfaen" w:hAnsi="Sylfaen"/>
          <w:sz w:val="18"/>
          <w:szCs w:val="18"/>
        </w:rPr>
      </w:pPr>
      <w:r w:rsidRPr="009F3B8C">
        <w:rPr>
          <w:rFonts w:ascii="Sylfaen" w:hAnsi="Sylfaen"/>
          <w:b/>
          <w:bCs/>
          <w:sz w:val="18"/>
          <w:szCs w:val="18"/>
          <w:lang w:val="ka-GE"/>
        </w:rPr>
        <w:t>სწავლებისა და სწავლის მეთოდები</w:t>
      </w:r>
      <w:r w:rsidRPr="009F3B8C">
        <w:rPr>
          <w:rFonts w:ascii="Sylfaen" w:hAnsi="Sylfaen"/>
          <w:b/>
          <w:bCs/>
          <w:sz w:val="18"/>
          <w:szCs w:val="18"/>
          <w:lang w:val="pt-PT"/>
        </w:rPr>
        <w:t>:</w:t>
      </w:r>
      <w:r w:rsidRPr="009F3B8C">
        <w:rPr>
          <w:rFonts w:ascii="Sylfaen" w:hAnsi="Sylfaen"/>
          <w:bCs/>
          <w:sz w:val="18"/>
          <w:szCs w:val="18"/>
          <w:lang w:val="ka-GE"/>
        </w:rPr>
        <w:t>სწავლის შედეგების მისაღწევად გამოიყენება სალექციო და  პრაქტიკული</w:t>
      </w:r>
      <w:r w:rsidR="00CB6131" w:rsidRPr="009F3B8C">
        <w:rPr>
          <w:rFonts w:ascii="Sylfaen" w:hAnsi="Sylfaen"/>
          <w:bCs/>
          <w:sz w:val="18"/>
          <w:szCs w:val="18"/>
          <w:lang w:val="ka-GE"/>
        </w:rPr>
        <w:t xml:space="preserve"> მეთოდები.</w:t>
      </w:r>
    </w:p>
    <w:p w14:paraId="7A590AC7" w14:textId="77777777" w:rsidR="000C09EB" w:rsidRDefault="000C09EB" w:rsidP="009F3B8C">
      <w:pPr>
        <w:spacing w:after="0" w:line="240" w:lineRule="auto"/>
        <w:jc w:val="both"/>
        <w:rPr>
          <w:rFonts w:ascii="Sylfaen" w:hAnsi="Sylfaen"/>
          <w:bCs/>
          <w:sz w:val="18"/>
          <w:szCs w:val="18"/>
          <w:lang w:val="ka-GE"/>
        </w:rPr>
      </w:pPr>
      <w:r w:rsidRPr="009F3B8C">
        <w:rPr>
          <w:rFonts w:ascii="Sylfaen" w:hAnsi="Sylfaen"/>
          <w:b/>
          <w:bCs/>
          <w:sz w:val="18"/>
          <w:szCs w:val="18"/>
          <w:lang w:val="de-DE"/>
        </w:rPr>
        <w:t xml:space="preserve">სასწავლო კურსის შინაარსი: </w:t>
      </w:r>
      <w:r w:rsidRPr="009F3B8C">
        <w:rPr>
          <w:rFonts w:ascii="Sylfaen" w:hAnsi="Sylfaen"/>
          <w:bCs/>
          <w:sz w:val="18"/>
          <w:szCs w:val="18"/>
          <w:lang w:val="ka-GE"/>
        </w:rPr>
        <w:t>სასწავლო კურსით გათვალისწინებულია ყოველკვირეული</w:t>
      </w:r>
      <w:r w:rsidR="00CB6131" w:rsidRPr="009F3B8C">
        <w:rPr>
          <w:rFonts w:ascii="Sylfaen" w:hAnsi="Sylfaen"/>
          <w:bCs/>
          <w:sz w:val="18"/>
          <w:szCs w:val="18"/>
          <w:lang w:val="ka-GE"/>
        </w:rPr>
        <w:t xml:space="preserve"> 1</w:t>
      </w:r>
      <w:r w:rsidRPr="009F3B8C">
        <w:rPr>
          <w:rFonts w:ascii="Sylfaen" w:hAnsi="Sylfaen"/>
          <w:bCs/>
          <w:sz w:val="18"/>
          <w:szCs w:val="18"/>
          <w:lang w:val="ka-GE"/>
        </w:rPr>
        <w:t xml:space="preserve"> სთ სალექციო</w:t>
      </w:r>
      <w:r w:rsidR="00CB6131" w:rsidRPr="009F3B8C">
        <w:rPr>
          <w:rFonts w:ascii="Sylfaen" w:hAnsi="Sylfaen"/>
          <w:bCs/>
          <w:sz w:val="18"/>
          <w:szCs w:val="18"/>
          <w:lang w:val="ka-GE"/>
        </w:rPr>
        <w:t>,</w:t>
      </w:r>
      <w:r w:rsidR="00E97D68" w:rsidRPr="009F3B8C">
        <w:rPr>
          <w:rFonts w:ascii="Sylfaen" w:hAnsi="Sylfaen"/>
          <w:bCs/>
          <w:sz w:val="18"/>
          <w:szCs w:val="18"/>
          <w:lang w:val="ka-GE"/>
        </w:rPr>
        <w:t>2</w:t>
      </w:r>
      <w:r w:rsidRPr="009F3B8C">
        <w:rPr>
          <w:rFonts w:ascii="Sylfaen" w:hAnsi="Sylfaen"/>
          <w:bCs/>
          <w:sz w:val="18"/>
          <w:szCs w:val="18"/>
          <w:lang w:val="ka-GE"/>
        </w:rPr>
        <w:t xml:space="preserve"> სთ  პრაქტიკული მეცადინეობა</w:t>
      </w:r>
      <w:r w:rsidR="00E97D68" w:rsidRPr="009F3B8C">
        <w:rPr>
          <w:rFonts w:ascii="Sylfaen" w:hAnsi="Sylfaen"/>
          <w:bCs/>
          <w:sz w:val="18"/>
          <w:szCs w:val="18"/>
          <w:lang w:val="ka-GE"/>
        </w:rPr>
        <w:t>.</w:t>
      </w:r>
    </w:p>
    <w:p w14:paraId="3C73C535" w14:textId="77777777" w:rsidR="00536797" w:rsidRDefault="00536797" w:rsidP="009F3B8C">
      <w:pPr>
        <w:spacing w:after="0" w:line="240" w:lineRule="auto"/>
        <w:jc w:val="both"/>
        <w:rPr>
          <w:rFonts w:ascii="Sylfaen" w:hAnsi="Sylfaen"/>
          <w:bCs/>
          <w:sz w:val="18"/>
          <w:szCs w:val="18"/>
          <w:lang w:val="ka-GE"/>
        </w:rPr>
      </w:pPr>
    </w:p>
    <w:p w14:paraId="40614610" w14:textId="77777777" w:rsidR="00536797" w:rsidRPr="009F3B8C" w:rsidRDefault="00536797" w:rsidP="009F3B8C">
      <w:pPr>
        <w:spacing w:after="0" w:line="240" w:lineRule="auto"/>
        <w:jc w:val="both"/>
        <w:rPr>
          <w:rFonts w:ascii="Sylfaen" w:hAnsi="Sylfaen"/>
          <w:bCs/>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1"/>
        <w:gridCol w:w="7594"/>
        <w:gridCol w:w="1694"/>
      </w:tblGrid>
      <w:tr w:rsidR="00061643" w:rsidRPr="009F3B8C" w14:paraId="1D3052FA" w14:textId="77777777" w:rsidTr="00543934">
        <w:trPr>
          <w:trHeight w:val="752"/>
        </w:trPr>
        <w:tc>
          <w:tcPr>
            <w:tcW w:w="1245" w:type="dxa"/>
          </w:tcPr>
          <w:p w14:paraId="44FF7A0A" w14:textId="77777777" w:rsidR="00061643" w:rsidRPr="009F3B8C" w:rsidRDefault="00E128DF" w:rsidP="009F3B8C">
            <w:pPr>
              <w:spacing w:after="0" w:line="240" w:lineRule="auto"/>
              <w:jc w:val="center"/>
              <w:rPr>
                <w:rFonts w:ascii="Sylfaen" w:hAnsi="Sylfaen"/>
                <w:b/>
                <w:bCs/>
                <w:sz w:val="18"/>
                <w:szCs w:val="18"/>
                <w:lang w:val="de-DE"/>
              </w:rPr>
            </w:pPr>
            <w:r w:rsidRPr="009F3B8C">
              <w:rPr>
                <w:rFonts w:ascii="Sylfaen" w:hAnsi="Sylfaen"/>
                <w:b/>
                <w:bCs/>
                <w:sz w:val="18"/>
                <w:szCs w:val="18"/>
                <w:lang w:val="ka-GE"/>
              </w:rPr>
              <w:t>სასწავლო კვირა</w:t>
            </w:r>
          </w:p>
        </w:tc>
        <w:tc>
          <w:tcPr>
            <w:tcW w:w="7702" w:type="dxa"/>
            <w:tcBorders>
              <w:right w:val="single" w:sz="4" w:space="0" w:color="auto"/>
            </w:tcBorders>
            <w:vAlign w:val="center"/>
          </w:tcPr>
          <w:p w14:paraId="17F9B451" w14:textId="77777777" w:rsidR="00061643" w:rsidRPr="009F3B8C" w:rsidRDefault="00061643" w:rsidP="009F3B8C">
            <w:pPr>
              <w:spacing w:after="0" w:line="240" w:lineRule="auto"/>
              <w:jc w:val="center"/>
              <w:rPr>
                <w:rFonts w:ascii="Sylfaen" w:hAnsi="Sylfaen"/>
                <w:b/>
                <w:bCs/>
                <w:sz w:val="18"/>
                <w:szCs w:val="18"/>
              </w:rPr>
            </w:pPr>
            <w:r w:rsidRPr="009F3B8C">
              <w:rPr>
                <w:rFonts w:ascii="Sylfaen" w:hAnsi="Sylfaen"/>
                <w:b/>
                <w:bCs/>
                <w:sz w:val="18"/>
                <w:szCs w:val="18"/>
              </w:rPr>
              <w:t>თემა</w:t>
            </w:r>
          </w:p>
        </w:tc>
        <w:tc>
          <w:tcPr>
            <w:tcW w:w="1711" w:type="dxa"/>
            <w:tcBorders>
              <w:left w:val="single" w:sz="4" w:space="0" w:color="auto"/>
            </w:tcBorders>
            <w:vAlign w:val="center"/>
          </w:tcPr>
          <w:p w14:paraId="6187435E" w14:textId="77777777" w:rsidR="00061643" w:rsidRPr="009F3B8C" w:rsidRDefault="00E128DF" w:rsidP="009F3B8C">
            <w:pPr>
              <w:spacing w:after="0" w:line="240" w:lineRule="auto"/>
              <w:jc w:val="center"/>
              <w:rPr>
                <w:rFonts w:ascii="Sylfaen" w:hAnsi="Sylfaen"/>
                <w:b/>
                <w:bCs/>
                <w:sz w:val="18"/>
                <w:szCs w:val="18"/>
                <w:lang w:val="ka-GE"/>
              </w:rPr>
            </w:pPr>
            <w:r w:rsidRPr="009F3B8C">
              <w:rPr>
                <w:rFonts w:ascii="Sylfaen" w:hAnsi="Sylfaen"/>
                <w:b/>
                <w:bCs/>
                <w:sz w:val="18"/>
                <w:szCs w:val="18"/>
                <w:lang w:val="ka-GE"/>
              </w:rPr>
              <w:t>შენიშვნა</w:t>
            </w:r>
          </w:p>
        </w:tc>
      </w:tr>
      <w:tr w:rsidR="009D6BD1" w:rsidRPr="009F3B8C" w14:paraId="121A26DC" w14:textId="77777777" w:rsidTr="00543934">
        <w:trPr>
          <w:trHeight w:val="639"/>
        </w:trPr>
        <w:tc>
          <w:tcPr>
            <w:tcW w:w="1245" w:type="dxa"/>
            <w:vAlign w:val="center"/>
          </w:tcPr>
          <w:p w14:paraId="61EC14E3"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sz w:val="18"/>
                <w:szCs w:val="18"/>
                <w:lang w:val="kk-KZ"/>
              </w:rPr>
              <w:t>1</w:t>
            </w:r>
          </w:p>
          <w:p w14:paraId="38EA4106" w14:textId="77777777" w:rsidR="009D6BD1" w:rsidRPr="009F3B8C" w:rsidRDefault="009D6BD1" w:rsidP="009F3B8C">
            <w:pPr>
              <w:tabs>
                <w:tab w:val="left" w:pos="10755"/>
              </w:tabs>
              <w:spacing w:after="0" w:line="240" w:lineRule="auto"/>
              <w:ind w:left="165"/>
              <w:jc w:val="center"/>
              <w:rPr>
                <w:rFonts w:ascii="Sylfaen" w:hAnsi="Sylfaen"/>
                <w:b/>
                <w:bCs/>
                <w:sz w:val="18"/>
                <w:szCs w:val="18"/>
              </w:rPr>
            </w:pPr>
          </w:p>
        </w:tc>
        <w:tc>
          <w:tcPr>
            <w:tcW w:w="7702" w:type="dxa"/>
            <w:tcBorders>
              <w:right w:val="single" w:sz="4" w:space="0" w:color="auto"/>
            </w:tcBorders>
            <w:vAlign w:val="center"/>
          </w:tcPr>
          <w:p w14:paraId="0DCD66FD" w14:textId="77777777" w:rsidR="009D6BD1" w:rsidRPr="009F3B8C" w:rsidRDefault="009D6BD1" w:rsidP="009F3B8C">
            <w:pPr>
              <w:spacing w:after="0" w:line="240" w:lineRule="auto"/>
              <w:rPr>
                <w:rFonts w:ascii="Sylfaen" w:hAnsi="Sylfaen" w:cs="Sylfaen"/>
                <w:b/>
                <w:bCs/>
                <w:i/>
                <w:sz w:val="18"/>
                <w:szCs w:val="18"/>
                <w:lang w:val="ka-GE"/>
              </w:rPr>
            </w:pPr>
            <w:r w:rsidRPr="009F3B8C">
              <w:rPr>
                <w:rFonts w:ascii="Sylfaen" w:hAnsi="Sylfaen" w:cs="Sylfaen"/>
                <w:b/>
                <w:bCs/>
                <w:i/>
                <w:sz w:val="18"/>
                <w:szCs w:val="18"/>
                <w:lang w:val="ka-GE"/>
              </w:rPr>
              <w:t>სილაბუსის პრეზენტაცია</w:t>
            </w:r>
          </w:p>
          <w:p w14:paraId="1BF4A94A" w14:textId="77777777" w:rsidR="009D6BD1" w:rsidRPr="009F3B8C" w:rsidRDefault="009D6BD1" w:rsidP="009F3B8C">
            <w:pPr>
              <w:spacing w:after="0" w:line="240" w:lineRule="auto"/>
              <w:jc w:val="both"/>
              <w:rPr>
                <w:rFonts w:ascii="Sylfaen" w:hAnsi="Sylfaen" w:cs="Sylfaen"/>
                <w:b/>
                <w:sz w:val="18"/>
                <w:szCs w:val="18"/>
              </w:rPr>
            </w:pPr>
            <w:r w:rsidRPr="009F3B8C">
              <w:rPr>
                <w:rFonts w:ascii="Sylfaen" w:hAnsi="Sylfaen"/>
                <w:b/>
                <w:sz w:val="18"/>
                <w:szCs w:val="18"/>
                <w:lang w:val="ka-GE"/>
              </w:rPr>
              <w:t>მენეჯმენტის</w:t>
            </w:r>
            <w:r w:rsidRPr="009F3B8C">
              <w:rPr>
                <w:rFonts w:ascii="Sylfaen" w:hAnsi="Sylfaen" w:cs="Sylfaen"/>
                <w:b/>
                <w:sz w:val="18"/>
                <w:szCs w:val="18"/>
                <w:lang w:val="ka-GE"/>
              </w:rPr>
              <w:t>არსი, მიზნები, ამოცანები, პრინციპები და მეთოდები:</w:t>
            </w:r>
          </w:p>
          <w:p w14:paraId="140F4A43" w14:textId="77777777" w:rsidR="009D6BD1" w:rsidRPr="009F3B8C" w:rsidRDefault="009D6BD1" w:rsidP="009F3B8C">
            <w:pPr>
              <w:spacing w:after="0" w:line="240" w:lineRule="auto"/>
              <w:jc w:val="both"/>
              <w:rPr>
                <w:rFonts w:ascii="Sylfaen" w:hAnsi="Sylfaen"/>
                <w:sz w:val="18"/>
                <w:szCs w:val="18"/>
              </w:rPr>
            </w:pPr>
            <w:r w:rsidRPr="009F3B8C">
              <w:rPr>
                <w:rFonts w:ascii="Sylfaen" w:hAnsi="Sylfaen" w:cs="Sylfaen"/>
                <w:sz w:val="18"/>
                <w:szCs w:val="18"/>
                <w:lang w:val="ka-GE"/>
              </w:rPr>
              <w:t>მენეჯმენტის ცნება, მართვის ზოგადი და კერძოხასიათის პრინციპები, მართვის მეთოდის არსი, მართვის ზოგადი და ლოკალური მეთოდები, მართვის დონეები, მართვის ორგანიზაციული სტრუქტურის ტიპები, ინოვაციებზე ორიენტირე ბული მართვის  ორგანიზაციული სტრუქტურა, ორგანიზაციის მართვა კრიზისულ სიტუაციებში.</w:t>
            </w:r>
          </w:p>
        </w:tc>
        <w:tc>
          <w:tcPr>
            <w:tcW w:w="1711" w:type="dxa"/>
            <w:tcBorders>
              <w:left w:val="single" w:sz="4" w:space="0" w:color="auto"/>
            </w:tcBorders>
            <w:vAlign w:val="center"/>
          </w:tcPr>
          <w:p w14:paraId="29A09FAB" w14:textId="77777777" w:rsidR="009D6BD1" w:rsidRPr="009F3B8C" w:rsidRDefault="009D6BD1" w:rsidP="009F3B8C">
            <w:pPr>
              <w:spacing w:after="0" w:line="240" w:lineRule="auto"/>
              <w:jc w:val="center"/>
              <w:rPr>
                <w:rFonts w:ascii="Sylfaen" w:hAnsi="Sylfaen"/>
                <w:sz w:val="18"/>
                <w:szCs w:val="18"/>
                <w:lang w:val="ka-GE"/>
              </w:rPr>
            </w:pPr>
          </w:p>
        </w:tc>
      </w:tr>
      <w:tr w:rsidR="009D6BD1" w:rsidRPr="009F3B8C" w14:paraId="5BC7F358" w14:textId="77777777" w:rsidTr="00543934">
        <w:trPr>
          <w:trHeight w:val="210"/>
        </w:trPr>
        <w:tc>
          <w:tcPr>
            <w:tcW w:w="1245" w:type="dxa"/>
            <w:vAlign w:val="center"/>
          </w:tcPr>
          <w:p w14:paraId="10518132" w14:textId="77777777" w:rsidR="009D6BD1" w:rsidRPr="009F3B8C" w:rsidRDefault="009D6BD1" w:rsidP="009F3B8C">
            <w:pPr>
              <w:tabs>
                <w:tab w:val="left" w:pos="10755"/>
              </w:tabs>
              <w:spacing w:after="0" w:line="240" w:lineRule="auto"/>
              <w:ind w:left="165"/>
              <w:jc w:val="center"/>
              <w:rPr>
                <w:rFonts w:ascii="Sylfaen" w:hAnsi="Sylfaen"/>
                <w:b/>
                <w:noProof/>
                <w:sz w:val="18"/>
                <w:szCs w:val="18"/>
              </w:rPr>
            </w:pPr>
            <w:r w:rsidRPr="009F3B8C">
              <w:rPr>
                <w:rFonts w:ascii="Sylfaen" w:hAnsi="Sylfaen"/>
                <w:b/>
                <w:noProof/>
                <w:sz w:val="18"/>
                <w:szCs w:val="18"/>
              </w:rPr>
              <w:t>2</w:t>
            </w:r>
          </w:p>
        </w:tc>
        <w:tc>
          <w:tcPr>
            <w:tcW w:w="7702" w:type="dxa"/>
            <w:tcBorders>
              <w:right w:val="single" w:sz="4" w:space="0" w:color="auto"/>
            </w:tcBorders>
            <w:vAlign w:val="center"/>
          </w:tcPr>
          <w:p w14:paraId="21D60247" w14:textId="77777777" w:rsidR="009D6BD1" w:rsidRPr="009F3B8C" w:rsidRDefault="009D6BD1" w:rsidP="009F3B8C">
            <w:pPr>
              <w:spacing w:after="0" w:line="240" w:lineRule="auto"/>
              <w:rPr>
                <w:rFonts w:ascii="Sylfaen" w:hAnsi="Sylfaen"/>
                <w:b/>
                <w:sz w:val="18"/>
                <w:szCs w:val="18"/>
                <w:lang w:val="ka-GE"/>
              </w:rPr>
            </w:pPr>
            <w:r w:rsidRPr="009F3B8C">
              <w:rPr>
                <w:rFonts w:ascii="Sylfaen" w:hAnsi="Sylfaen"/>
                <w:b/>
                <w:sz w:val="18"/>
                <w:szCs w:val="18"/>
                <w:lang w:val="ka-GE"/>
              </w:rPr>
              <w:t>მართვის მეცნიერებისძირითადი ფორმები:</w:t>
            </w:r>
          </w:p>
          <w:p w14:paraId="2A223097" w14:textId="77777777" w:rsidR="009D6BD1" w:rsidRPr="009F3B8C" w:rsidRDefault="009D6BD1" w:rsidP="009F3B8C">
            <w:pPr>
              <w:spacing w:after="0" w:line="240" w:lineRule="auto"/>
              <w:jc w:val="both"/>
              <w:rPr>
                <w:rFonts w:ascii="Sylfaen" w:hAnsi="Sylfaen" w:cs="Sylfaen"/>
                <w:sz w:val="18"/>
                <w:szCs w:val="18"/>
              </w:rPr>
            </w:pPr>
            <w:r w:rsidRPr="009F3B8C">
              <w:rPr>
                <w:rFonts w:ascii="Sylfaen" w:hAnsi="Sylfaen"/>
                <w:sz w:val="18"/>
                <w:szCs w:val="18"/>
                <w:lang w:val="ka-GE"/>
              </w:rPr>
              <w:t>მეცნიერული მართვის სკოლა, მართვის კლასიკური სკოლა, ადამიანური ურთიერთობების სკოლა, მართვის ბიჰევიორისტული (ქცევითი) სკოლა, მართვის მეცნიერების სკოლა, მენეჯმენტის მეცნიერების თანამედროვე ტენდენციები, მართვისადმი სისტემური, სიტუაციური და პროცესული მიდგომები</w:t>
            </w:r>
            <w:r w:rsidRPr="009F3B8C">
              <w:rPr>
                <w:rFonts w:ascii="Sylfaen" w:hAnsi="Sylfaen"/>
                <w:sz w:val="18"/>
                <w:szCs w:val="18"/>
              </w:rPr>
              <w:t>.</w:t>
            </w:r>
          </w:p>
        </w:tc>
        <w:tc>
          <w:tcPr>
            <w:tcW w:w="1711" w:type="dxa"/>
            <w:tcBorders>
              <w:left w:val="single" w:sz="4" w:space="0" w:color="auto"/>
            </w:tcBorders>
            <w:vAlign w:val="center"/>
          </w:tcPr>
          <w:p w14:paraId="7CAEDFAD" w14:textId="77777777" w:rsidR="009D6BD1" w:rsidRPr="009F3B8C" w:rsidRDefault="009D6BD1" w:rsidP="009F3B8C">
            <w:pPr>
              <w:spacing w:after="0" w:line="240" w:lineRule="auto"/>
              <w:jc w:val="center"/>
              <w:rPr>
                <w:rFonts w:ascii="Sylfaen" w:hAnsi="Sylfaen"/>
                <w:sz w:val="18"/>
                <w:szCs w:val="18"/>
                <w:lang w:val="ka-GE"/>
              </w:rPr>
            </w:pPr>
          </w:p>
        </w:tc>
      </w:tr>
      <w:tr w:rsidR="009D6BD1" w:rsidRPr="009F3B8C" w14:paraId="181C5338" w14:textId="77777777" w:rsidTr="00543934">
        <w:trPr>
          <w:trHeight w:val="210"/>
        </w:trPr>
        <w:tc>
          <w:tcPr>
            <w:tcW w:w="1245" w:type="dxa"/>
            <w:vAlign w:val="center"/>
          </w:tcPr>
          <w:p w14:paraId="20CF6EC8"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3</w:t>
            </w:r>
          </w:p>
          <w:p w14:paraId="50D9B324" w14:textId="77777777" w:rsidR="009D6BD1" w:rsidRPr="009F3B8C" w:rsidRDefault="009D6BD1" w:rsidP="009F3B8C">
            <w:pPr>
              <w:tabs>
                <w:tab w:val="left" w:pos="10755"/>
              </w:tabs>
              <w:spacing w:after="0" w:line="240" w:lineRule="auto"/>
              <w:ind w:left="165"/>
              <w:jc w:val="center"/>
              <w:rPr>
                <w:rFonts w:ascii="Sylfaen" w:hAnsi="Sylfaen"/>
                <w:noProof/>
                <w:sz w:val="18"/>
                <w:szCs w:val="18"/>
              </w:rPr>
            </w:pPr>
          </w:p>
        </w:tc>
        <w:tc>
          <w:tcPr>
            <w:tcW w:w="7702" w:type="dxa"/>
            <w:tcBorders>
              <w:right w:val="single" w:sz="4" w:space="0" w:color="auto"/>
            </w:tcBorders>
            <w:vAlign w:val="center"/>
          </w:tcPr>
          <w:p w14:paraId="4ABA46AB" w14:textId="77777777" w:rsidR="009D6BD1" w:rsidRPr="009F3B8C" w:rsidRDefault="009D6BD1" w:rsidP="009F3B8C">
            <w:pPr>
              <w:spacing w:after="0" w:line="240" w:lineRule="auto"/>
              <w:rPr>
                <w:rFonts w:ascii="Sylfaen" w:hAnsi="Sylfaen"/>
                <w:b/>
                <w:sz w:val="18"/>
                <w:szCs w:val="18"/>
                <w:lang w:val="ka-GE"/>
              </w:rPr>
            </w:pPr>
            <w:r w:rsidRPr="009F3B8C">
              <w:rPr>
                <w:rFonts w:ascii="Sylfaen" w:hAnsi="Sylfaen"/>
                <w:b/>
                <w:sz w:val="18"/>
                <w:szCs w:val="18"/>
                <w:lang w:val="ka-GE"/>
              </w:rPr>
              <w:t>მენეჯერები და ორგანიზაციები:</w:t>
            </w:r>
          </w:p>
          <w:p w14:paraId="6735D8BF" w14:textId="77777777" w:rsidR="009D6BD1" w:rsidRPr="009F3B8C" w:rsidRDefault="009D6BD1" w:rsidP="009F3B8C">
            <w:pPr>
              <w:spacing w:after="0" w:line="240" w:lineRule="auto"/>
              <w:jc w:val="both"/>
              <w:rPr>
                <w:rFonts w:ascii="Sylfaen" w:hAnsi="Sylfaen"/>
                <w:sz w:val="18"/>
                <w:szCs w:val="18"/>
              </w:rPr>
            </w:pPr>
            <w:r w:rsidRPr="009F3B8C">
              <w:rPr>
                <w:rFonts w:ascii="Sylfaen" w:hAnsi="Sylfaen"/>
                <w:sz w:val="18"/>
                <w:szCs w:val="18"/>
                <w:lang w:val="ka-GE"/>
              </w:rPr>
              <w:t>ორგანიზაციის არსი, ორგანიზაციის სასიცოცხლო ციკლის კონცეფცია,ორგანიზაციის განვითარების თავისებურებანი,  ორგანიზაცია-მენეჯმენტის წარმოშობის საფუძველი, ორგანიზაციათა სახეები, ჯგუფების არსი და სახეები, მუდმივი და სპეციალური კომიტეტები, ორგანიზაციის სამართლებრივი ფორმები და ორგანიზაციათა გაერთიანებები,  მენეჯერული უნარ-ჩვევები, მენეჯერთა როლები ორგანიზაციაში, მენეჯერის პროფესიული თვისებები, მენეჯერი, მეწარმე და ბიზნესმენი</w:t>
            </w:r>
            <w:r w:rsidRPr="009F3B8C">
              <w:rPr>
                <w:rFonts w:ascii="Sylfaen" w:hAnsi="Sylfaen"/>
                <w:sz w:val="18"/>
                <w:szCs w:val="18"/>
              </w:rPr>
              <w:t>.</w:t>
            </w:r>
          </w:p>
        </w:tc>
        <w:tc>
          <w:tcPr>
            <w:tcW w:w="1711" w:type="dxa"/>
            <w:tcBorders>
              <w:left w:val="single" w:sz="4" w:space="0" w:color="auto"/>
            </w:tcBorders>
            <w:vAlign w:val="center"/>
          </w:tcPr>
          <w:p w14:paraId="17C9144C" w14:textId="77777777" w:rsidR="009D6BD1" w:rsidRPr="009F3B8C" w:rsidRDefault="009D6BD1" w:rsidP="009F3B8C">
            <w:pPr>
              <w:spacing w:after="0" w:line="240" w:lineRule="auto"/>
              <w:jc w:val="center"/>
              <w:rPr>
                <w:rFonts w:ascii="Sylfaen" w:hAnsi="Sylfaen"/>
                <w:sz w:val="18"/>
                <w:szCs w:val="18"/>
              </w:rPr>
            </w:pPr>
          </w:p>
        </w:tc>
      </w:tr>
      <w:tr w:rsidR="009D6BD1" w:rsidRPr="009F3B8C" w14:paraId="5BF46327" w14:textId="77777777" w:rsidTr="00543934">
        <w:trPr>
          <w:trHeight w:val="210"/>
        </w:trPr>
        <w:tc>
          <w:tcPr>
            <w:tcW w:w="1245" w:type="dxa"/>
            <w:vAlign w:val="center"/>
          </w:tcPr>
          <w:p w14:paraId="11B15A3F"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4</w:t>
            </w:r>
          </w:p>
          <w:p w14:paraId="5BDFE0A0" w14:textId="77777777" w:rsidR="009D6BD1" w:rsidRPr="009F3B8C" w:rsidRDefault="009D6BD1"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36B94DBE" w14:textId="77777777" w:rsidR="009D6BD1" w:rsidRPr="009F3B8C" w:rsidRDefault="009D6BD1" w:rsidP="009F3B8C">
            <w:pPr>
              <w:spacing w:after="0" w:line="240" w:lineRule="auto"/>
              <w:rPr>
                <w:rFonts w:ascii="Sylfaen" w:hAnsi="Sylfaen"/>
                <w:b/>
                <w:sz w:val="18"/>
                <w:szCs w:val="18"/>
                <w:lang w:val="ka-GE"/>
              </w:rPr>
            </w:pPr>
            <w:r w:rsidRPr="009F3B8C">
              <w:rPr>
                <w:rFonts w:ascii="Sylfaen" w:hAnsi="Sylfaen"/>
                <w:b/>
                <w:sz w:val="18"/>
                <w:szCs w:val="18"/>
                <w:lang w:val="ka-GE"/>
              </w:rPr>
              <w:t>ორგანიზაციის გარემო:</w:t>
            </w:r>
          </w:p>
          <w:p w14:paraId="7DE82FE9" w14:textId="77777777" w:rsidR="009D6BD1" w:rsidRPr="009F3B8C" w:rsidRDefault="009D6BD1" w:rsidP="009F3B8C">
            <w:pPr>
              <w:spacing w:after="0" w:line="240" w:lineRule="auto"/>
              <w:jc w:val="both"/>
              <w:rPr>
                <w:rFonts w:ascii="Sylfaen" w:hAnsi="Sylfaen"/>
                <w:sz w:val="18"/>
                <w:szCs w:val="18"/>
                <w:lang w:val="ka-GE"/>
              </w:rPr>
            </w:pPr>
            <w:r w:rsidRPr="009F3B8C">
              <w:rPr>
                <w:rFonts w:ascii="Sylfaen" w:hAnsi="Sylfaen"/>
                <w:sz w:val="18"/>
                <w:szCs w:val="18"/>
                <w:lang w:val="ka-GE"/>
              </w:rPr>
              <w:t>ორგანიზაციის შინაგანი გარემოს ფაქტორები (მიზანი, მისია, პერსონალი,ამოცანები, ტექნოლოგია</w:t>
            </w:r>
            <w:r w:rsidRPr="009F3B8C">
              <w:rPr>
                <w:rFonts w:ascii="Sylfaen" w:hAnsi="Sylfaen"/>
                <w:sz w:val="18"/>
                <w:szCs w:val="18"/>
              </w:rPr>
              <w:t>,</w:t>
            </w:r>
            <w:r w:rsidRPr="009F3B8C">
              <w:rPr>
                <w:rFonts w:ascii="Sylfaen" w:hAnsi="Sylfaen"/>
                <w:sz w:val="18"/>
                <w:szCs w:val="18"/>
                <w:lang w:val="ka-GE"/>
              </w:rPr>
              <w:t xml:space="preserve"> სტრუქტურა, </w:t>
            </w:r>
            <w:r w:rsidRPr="009F3B8C">
              <w:rPr>
                <w:rFonts w:ascii="Sylfaen" w:hAnsi="Sylfaen"/>
                <w:sz w:val="18"/>
                <w:szCs w:val="18"/>
              </w:rPr>
              <w:t xml:space="preserve"> [</w:t>
            </w:r>
            <w:r w:rsidRPr="009F3B8C">
              <w:rPr>
                <w:rFonts w:ascii="Sylfaen" w:hAnsi="Sylfaen"/>
                <w:sz w:val="18"/>
                <w:szCs w:val="18"/>
                <w:lang w:val="ka-GE"/>
              </w:rPr>
              <w:t>დეპარტამენტიზაცია და კონგლომერატის ტიპის ორგანიზაციები</w:t>
            </w:r>
            <w:r w:rsidRPr="009F3B8C">
              <w:rPr>
                <w:rFonts w:ascii="Sylfaen" w:hAnsi="Sylfaen"/>
                <w:sz w:val="18"/>
                <w:szCs w:val="18"/>
              </w:rPr>
              <w:t>]</w:t>
            </w:r>
            <w:r w:rsidRPr="009F3B8C">
              <w:rPr>
                <w:rFonts w:ascii="Sylfaen" w:hAnsi="Sylfaen"/>
                <w:sz w:val="18"/>
                <w:szCs w:val="18"/>
                <w:lang w:val="ka-GE"/>
              </w:rPr>
              <w:t>), ორგანიზაციის მიზნის ფორმირება და მისი შეფასების კრიტერიუმები,  ფუნქციონალური, დივიზიონალური, საპროექტო, მატრიცული სტრუქტურები;</w:t>
            </w:r>
          </w:p>
          <w:p w14:paraId="4F82FF32" w14:textId="77777777" w:rsidR="009D6BD1" w:rsidRPr="009F3B8C" w:rsidRDefault="009D6BD1" w:rsidP="009F3B8C">
            <w:pPr>
              <w:spacing w:after="0" w:line="240" w:lineRule="auto"/>
              <w:jc w:val="both"/>
              <w:rPr>
                <w:rFonts w:ascii="Sylfaen" w:hAnsi="Sylfaen"/>
                <w:sz w:val="18"/>
                <w:szCs w:val="18"/>
              </w:rPr>
            </w:pPr>
            <w:r w:rsidRPr="009F3B8C">
              <w:rPr>
                <w:rFonts w:ascii="Sylfaen" w:hAnsi="Sylfaen"/>
                <w:sz w:val="18"/>
                <w:szCs w:val="18"/>
                <w:lang w:val="ka-GE"/>
              </w:rPr>
              <w:t xml:space="preserve"> ორგანიზაციის გარეგანი გარემო,  ორგანიზაციის მიკროგარემოს ფაქტორები,  ორგანიზაციის მაკროგარემოს ფაქტორები,  ორგანიზაციის გლობალური გარემოს მენეჯმენტი, ორგანიზაციის მდგომარეობის შეფასება,  SWOT  ანალიზი</w:t>
            </w:r>
            <w:r w:rsidRPr="009F3B8C">
              <w:rPr>
                <w:rFonts w:ascii="Sylfaen" w:hAnsi="Sylfaen"/>
                <w:sz w:val="18"/>
                <w:szCs w:val="18"/>
              </w:rPr>
              <w:t>.</w:t>
            </w:r>
          </w:p>
        </w:tc>
        <w:tc>
          <w:tcPr>
            <w:tcW w:w="1711" w:type="dxa"/>
            <w:tcBorders>
              <w:left w:val="single" w:sz="4" w:space="0" w:color="auto"/>
            </w:tcBorders>
            <w:vAlign w:val="center"/>
          </w:tcPr>
          <w:p w14:paraId="6F84FD40" w14:textId="77777777" w:rsidR="009D6BD1" w:rsidRPr="009F3B8C" w:rsidRDefault="009D6BD1" w:rsidP="009F3B8C">
            <w:pPr>
              <w:spacing w:after="0" w:line="240" w:lineRule="auto"/>
              <w:jc w:val="center"/>
              <w:rPr>
                <w:rFonts w:ascii="Sylfaen" w:hAnsi="Sylfaen"/>
                <w:sz w:val="18"/>
                <w:szCs w:val="18"/>
              </w:rPr>
            </w:pPr>
          </w:p>
        </w:tc>
      </w:tr>
      <w:tr w:rsidR="009D6BD1" w:rsidRPr="009F3B8C" w14:paraId="01B165FE" w14:textId="77777777" w:rsidTr="00543934">
        <w:trPr>
          <w:trHeight w:val="210"/>
        </w:trPr>
        <w:tc>
          <w:tcPr>
            <w:tcW w:w="1245" w:type="dxa"/>
            <w:vAlign w:val="center"/>
          </w:tcPr>
          <w:p w14:paraId="498CC661"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5</w:t>
            </w:r>
          </w:p>
          <w:p w14:paraId="38A350B4" w14:textId="77777777" w:rsidR="009D6BD1" w:rsidRPr="009F3B8C" w:rsidRDefault="009D6BD1"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6C5BDE95" w14:textId="77777777" w:rsidR="009D6BD1" w:rsidRPr="009F3B8C" w:rsidRDefault="009D6BD1" w:rsidP="009F3B8C">
            <w:pPr>
              <w:spacing w:after="0" w:line="240" w:lineRule="auto"/>
              <w:jc w:val="both"/>
              <w:rPr>
                <w:rFonts w:ascii="Sylfaen" w:hAnsi="Sylfaen"/>
                <w:b/>
                <w:sz w:val="18"/>
                <w:szCs w:val="18"/>
                <w:lang w:val="ka-GE"/>
              </w:rPr>
            </w:pPr>
            <w:r w:rsidRPr="009F3B8C">
              <w:rPr>
                <w:rFonts w:ascii="Sylfaen" w:hAnsi="Sylfaen"/>
                <w:b/>
                <w:sz w:val="18"/>
                <w:szCs w:val="18"/>
                <w:lang w:val="ka-GE"/>
              </w:rPr>
              <w:t>კომუნიკაციისა და გადაწყვეტილების მიღების პროცესები :</w:t>
            </w:r>
          </w:p>
          <w:p w14:paraId="1B76E820" w14:textId="77777777" w:rsidR="009D6BD1" w:rsidRPr="009F3B8C" w:rsidRDefault="009D6BD1" w:rsidP="009F3B8C">
            <w:pPr>
              <w:spacing w:after="0" w:line="240" w:lineRule="auto"/>
              <w:jc w:val="both"/>
              <w:rPr>
                <w:rFonts w:ascii="Sylfaen" w:hAnsi="Sylfaen"/>
                <w:sz w:val="18"/>
                <w:szCs w:val="18"/>
                <w:lang w:val="ka-GE"/>
              </w:rPr>
            </w:pPr>
            <w:r w:rsidRPr="009F3B8C">
              <w:rPr>
                <w:rFonts w:ascii="Sylfaen" w:hAnsi="Sylfaen"/>
                <w:sz w:val="18"/>
                <w:szCs w:val="18"/>
                <w:lang w:val="ka-GE"/>
              </w:rPr>
              <w:t>კომუნიკაციის არსი და მნიშვნელობა, ორგანიზაციული და პიროვნებათაშორისი  კომუნიკაციები, კომუნიკაციის ელემენტები და ეტაპები; ინფორმაციის, კომუნიკაციისა და მმართველობითი ანალიზის როლი გადაწყვეტილების მიღების საქმეში.</w:t>
            </w:r>
          </w:p>
          <w:p w14:paraId="3BB3DFFA" w14:textId="77777777" w:rsidR="009D6BD1" w:rsidRPr="009F3B8C" w:rsidRDefault="009D6BD1" w:rsidP="009F3B8C">
            <w:pPr>
              <w:spacing w:after="0" w:line="240" w:lineRule="auto"/>
              <w:jc w:val="both"/>
              <w:rPr>
                <w:rFonts w:ascii="Sylfaen" w:hAnsi="Sylfaen"/>
                <w:sz w:val="18"/>
                <w:szCs w:val="18"/>
              </w:rPr>
            </w:pPr>
            <w:r w:rsidRPr="009F3B8C">
              <w:rPr>
                <w:rFonts w:ascii="Sylfaen" w:hAnsi="Sylfaen"/>
                <w:sz w:val="18"/>
                <w:szCs w:val="18"/>
                <w:lang w:val="ka-GE"/>
              </w:rPr>
              <w:t xml:space="preserve">  მმართველობითი გადაწყვეტილებების არსი და მისი შემუშავების ფორმები, ორგანიზაციულ გადაწყვეტილებათა ტიპები და სახეები, რაციონალური გადაწყვეტილების მიღების ეტაპები, რაციონალური გადაწყვეტილების მიღებაზე მოქმედი ფაქტორები,  გადაწყვეტილების მისაღებად გამოყენებული თანამედროვე მიდგომები</w:t>
            </w:r>
            <w:r w:rsidRPr="009F3B8C">
              <w:rPr>
                <w:rFonts w:ascii="Sylfaen" w:hAnsi="Sylfaen"/>
                <w:sz w:val="18"/>
                <w:szCs w:val="18"/>
              </w:rPr>
              <w:t>.</w:t>
            </w:r>
          </w:p>
        </w:tc>
        <w:tc>
          <w:tcPr>
            <w:tcW w:w="1711" w:type="dxa"/>
            <w:tcBorders>
              <w:left w:val="single" w:sz="4" w:space="0" w:color="auto"/>
            </w:tcBorders>
            <w:vAlign w:val="center"/>
          </w:tcPr>
          <w:p w14:paraId="7EA4572D" w14:textId="77777777" w:rsidR="009D6BD1" w:rsidRPr="009F3B8C" w:rsidRDefault="009D6BD1" w:rsidP="009F3B8C">
            <w:pPr>
              <w:spacing w:after="0" w:line="240" w:lineRule="auto"/>
              <w:jc w:val="center"/>
              <w:rPr>
                <w:rFonts w:ascii="Sylfaen" w:hAnsi="Sylfaen"/>
                <w:sz w:val="18"/>
                <w:szCs w:val="18"/>
              </w:rPr>
            </w:pPr>
          </w:p>
        </w:tc>
      </w:tr>
      <w:tr w:rsidR="009D6BD1" w:rsidRPr="009F3B8C" w14:paraId="0E869ED1" w14:textId="77777777" w:rsidTr="00543934">
        <w:trPr>
          <w:trHeight w:val="210"/>
        </w:trPr>
        <w:tc>
          <w:tcPr>
            <w:tcW w:w="1245" w:type="dxa"/>
            <w:vAlign w:val="center"/>
          </w:tcPr>
          <w:p w14:paraId="0DA27281"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6</w:t>
            </w:r>
            <w:r w:rsidRPr="009F3B8C">
              <w:rPr>
                <w:rFonts w:ascii="Sylfaen" w:hAnsi="Sylfaen"/>
                <w:b/>
                <w:bCs/>
                <w:noProof/>
                <w:sz w:val="18"/>
                <w:szCs w:val="18"/>
                <w:lang w:val="ka-GE"/>
              </w:rPr>
              <w:t xml:space="preserve"> -7 </w:t>
            </w:r>
          </w:p>
          <w:p w14:paraId="2C0F7F4E" w14:textId="77777777" w:rsidR="009D6BD1" w:rsidRPr="009F3B8C" w:rsidRDefault="009D6BD1"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6993A5E8" w14:textId="77777777" w:rsidR="009D6BD1" w:rsidRPr="009F3B8C" w:rsidRDefault="00E97D68" w:rsidP="009F3B8C">
            <w:pPr>
              <w:spacing w:after="0" w:line="240" w:lineRule="auto"/>
              <w:jc w:val="center"/>
              <w:rPr>
                <w:rFonts w:ascii="Sylfaen" w:hAnsi="Sylfaen"/>
                <w:sz w:val="18"/>
                <w:szCs w:val="18"/>
              </w:rPr>
            </w:pPr>
            <w:r w:rsidRPr="009F3B8C">
              <w:rPr>
                <w:rFonts w:ascii="Sylfaen" w:hAnsi="Sylfaen"/>
                <w:b/>
                <w:bCs/>
                <w:sz w:val="18"/>
                <w:szCs w:val="18"/>
              </w:rPr>
              <w:t>I</w:t>
            </w:r>
            <w:r w:rsidR="009D6BD1" w:rsidRPr="009F3B8C">
              <w:rPr>
                <w:rFonts w:ascii="Sylfaen" w:hAnsi="Sylfaen"/>
                <w:b/>
                <w:bCs/>
                <w:sz w:val="18"/>
                <w:szCs w:val="18"/>
                <w:lang w:val="ka-GE"/>
              </w:rPr>
              <w:t>შუალედური გამოცდა</w:t>
            </w:r>
          </w:p>
        </w:tc>
        <w:tc>
          <w:tcPr>
            <w:tcW w:w="1711" w:type="dxa"/>
            <w:tcBorders>
              <w:left w:val="single" w:sz="4" w:space="0" w:color="auto"/>
            </w:tcBorders>
            <w:vAlign w:val="center"/>
          </w:tcPr>
          <w:p w14:paraId="60509590" w14:textId="77777777" w:rsidR="009D6BD1" w:rsidRPr="009F3B8C" w:rsidRDefault="009D6BD1" w:rsidP="009F3B8C">
            <w:pPr>
              <w:spacing w:after="0" w:line="240" w:lineRule="auto"/>
              <w:jc w:val="center"/>
              <w:rPr>
                <w:rFonts w:ascii="Sylfaen" w:hAnsi="Sylfaen"/>
                <w:sz w:val="18"/>
                <w:szCs w:val="18"/>
                <w:lang w:val="ka-GE"/>
              </w:rPr>
            </w:pPr>
          </w:p>
        </w:tc>
      </w:tr>
      <w:tr w:rsidR="009D6BD1" w:rsidRPr="009F3B8C" w14:paraId="5A7A9356" w14:textId="77777777" w:rsidTr="00543934">
        <w:trPr>
          <w:trHeight w:val="210"/>
        </w:trPr>
        <w:tc>
          <w:tcPr>
            <w:tcW w:w="1245" w:type="dxa"/>
            <w:vAlign w:val="center"/>
          </w:tcPr>
          <w:p w14:paraId="5D8761CF"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lang w:val="ka-GE"/>
              </w:rPr>
              <w:t xml:space="preserve">8 </w:t>
            </w:r>
          </w:p>
          <w:p w14:paraId="2DC030A5" w14:textId="77777777" w:rsidR="009D6BD1" w:rsidRPr="009F3B8C" w:rsidRDefault="009D6BD1" w:rsidP="009F3B8C">
            <w:pPr>
              <w:tabs>
                <w:tab w:val="left" w:pos="10755"/>
              </w:tabs>
              <w:spacing w:after="0" w:line="240" w:lineRule="auto"/>
              <w:ind w:left="165"/>
              <w:jc w:val="center"/>
              <w:rPr>
                <w:rFonts w:ascii="Sylfaen" w:hAnsi="Sylfaen"/>
                <w:b/>
                <w:bCs/>
                <w:noProof/>
                <w:sz w:val="18"/>
                <w:szCs w:val="18"/>
                <w:lang w:val="ka-GE"/>
              </w:rPr>
            </w:pPr>
          </w:p>
        </w:tc>
        <w:tc>
          <w:tcPr>
            <w:tcW w:w="7702" w:type="dxa"/>
            <w:tcBorders>
              <w:right w:val="single" w:sz="4" w:space="0" w:color="auto"/>
            </w:tcBorders>
            <w:vAlign w:val="center"/>
          </w:tcPr>
          <w:p w14:paraId="4116F9BE" w14:textId="77777777" w:rsidR="009D6BD1" w:rsidRPr="009F3B8C" w:rsidRDefault="009D6BD1" w:rsidP="009F3B8C">
            <w:pPr>
              <w:spacing w:after="0" w:line="240" w:lineRule="auto"/>
              <w:rPr>
                <w:rFonts w:ascii="Sylfaen" w:hAnsi="Sylfaen"/>
                <w:b/>
                <w:sz w:val="18"/>
                <w:szCs w:val="18"/>
                <w:lang w:val="ka-GE"/>
              </w:rPr>
            </w:pPr>
            <w:r w:rsidRPr="009F3B8C">
              <w:rPr>
                <w:rFonts w:ascii="Sylfaen" w:hAnsi="Sylfaen"/>
                <w:b/>
                <w:sz w:val="18"/>
                <w:szCs w:val="18"/>
                <w:lang w:val="ka-GE"/>
              </w:rPr>
              <w:t>ორგანიზაციული კულტურა და ორგანიზაციული ქცევა:</w:t>
            </w:r>
          </w:p>
          <w:p w14:paraId="2977B2A9" w14:textId="77777777" w:rsidR="009D6BD1" w:rsidRPr="009F3B8C" w:rsidRDefault="009D6BD1" w:rsidP="009F3B8C">
            <w:pPr>
              <w:spacing w:after="0" w:line="240" w:lineRule="auto"/>
              <w:jc w:val="both"/>
              <w:rPr>
                <w:rFonts w:ascii="Sylfaen" w:hAnsi="Sylfaen"/>
                <w:sz w:val="18"/>
                <w:szCs w:val="18"/>
              </w:rPr>
            </w:pPr>
            <w:r w:rsidRPr="009F3B8C">
              <w:rPr>
                <w:rFonts w:ascii="Sylfaen" w:hAnsi="Sylfaen"/>
                <w:sz w:val="18"/>
                <w:szCs w:val="18"/>
                <w:lang w:val="ka-GE"/>
              </w:rPr>
              <w:t>ორგანიზაციული კულტურის არსი და მნიშვნელობა, სუბკულტურა და კონტრკულტურა, არტეფექტი და ეთიკეტი, ქცევა და მოქმედება, მორალი და რწმენა, ეთიკა და მისი გავლენა ორგანიზაციის მართვაზე,  ორგანიზაციის იურიდიული და სოციალური პასუხისმგაბლობა.  ეროვნული კულტურის გამოვლენის ზოგადი ასპექტები,  ორგანიზაციული კულტურის ღირებულებითი კრიტერიუმების განსაზღვრის პრაქტიკული შედეგები ქართულ ორგანიზაციებში, საქმიანი ურთიერთობების   მენეჯმენტი.</w:t>
            </w:r>
          </w:p>
        </w:tc>
        <w:tc>
          <w:tcPr>
            <w:tcW w:w="1711" w:type="dxa"/>
            <w:tcBorders>
              <w:left w:val="single" w:sz="4" w:space="0" w:color="auto"/>
            </w:tcBorders>
            <w:vAlign w:val="center"/>
          </w:tcPr>
          <w:p w14:paraId="700DBF8E" w14:textId="77777777" w:rsidR="009D6BD1" w:rsidRPr="009F3B8C" w:rsidRDefault="009D6BD1" w:rsidP="009F3B8C">
            <w:pPr>
              <w:spacing w:after="0" w:line="240" w:lineRule="auto"/>
              <w:jc w:val="center"/>
              <w:rPr>
                <w:rFonts w:ascii="Sylfaen" w:hAnsi="Sylfaen"/>
                <w:sz w:val="18"/>
                <w:szCs w:val="18"/>
              </w:rPr>
            </w:pPr>
          </w:p>
        </w:tc>
      </w:tr>
      <w:tr w:rsidR="009D6BD1" w:rsidRPr="009F3B8C" w14:paraId="6237E0DE" w14:textId="77777777" w:rsidTr="00543934">
        <w:trPr>
          <w:trHeight w:val="210"/>
        </w:trPr>
        <w:tc>
          <w:tcPr>
            <w:tcW w:w="1245" w:type="dxa"/>
            <w:vAlign w:val="center"/>
          </w:tcPr>
          <w:p w14:paraId="2B7321AF"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lang w:val="ka-GE"/>
              </w:rPr>
              <w:t xml:space="preserve">9  </w:t>
            </w:r>
          </w:p>
          <w:p w14:paraId="7AE00F70" w14:textId="77777777" w:rsidR="009D6BD1" w:rsidRPr="009F3B8C" w:rsidRDefault="009D6BD1"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00BD25DD" w14:textId="77777777" w:rsidR="009D6BD1" w:rsidRPr="009F3B8C" w:rsidRDefault="009D6BD1" w:rsidP="009F3B8C">
            <w:pPr>
              <w:spacing w:after="0" w:line="240" w:lineRule="auto"/>
              <w:ind w:left="7"/>
              <w:jc w:val="both"/>
              <w:rPr>
                <w:rFonts w:ascii="Sylfaen" w:hAnsi="Sylfaen"/>
                <w:b/>
                <w:sz w:val="18"/>
                <w:szCs w:val="18"/>
                <w:lang w:val="ka-GE"/>
              </w:rPr>
            </w:pPr>
            <w:r w:rsidRPr="009F3B8C">
              <w:rPr>
                <w:rFonts w:ascii="Sylfaen" w:hAnsi="Sylfaen"/>
                <w:b/>
                <w:sz w:val="18"/>
                <w:szCs w:val="18"/>
                <w:lang w:val="ka-GE"/>
              </w:rPr>
              <w:t>მენეჯმენტის ფ</w:t>
            </w:r>
            <w:r w:rsidRPr="009F3B8C">
              <w:rPr>
                <w:rFonts w:ascii="Sylfaen" w:hAnsi="Sylfaen" w:cs="Sylfaen"/>
                <w:b/>
                <w:sz w:val="18"/>
                <w:szCs w:val="18"/>
                <w:lang w:val="ka-GE"/>
              </w:rPr>
              <w:t>უნქციები</w:t>
            </w:r>
            <w:r w:rsidRPr="009F3B8C">
              <w:rPr>
                <w:rFonts w:ascii="AcadNusx" w:hAnsi="AcadNusx"/>
                <w:b/>
                <w:sz w:val="18"/>
                <w:szCs w:val="18"/>
              </w:rPr>
              <w:t>:</w:t>
            </w:r>
            <w:r w:rsidRPr="009F3B8C">
              <w:rPr>
                <w:rFonts w:ascii="Sylfaen" w:hAnsi="Sylfaen"/>
                <w:b/>
                <w:sz w:val="18"/>
                <w:szCs w:val="18"/>
                <w:lang w:val="ka-GE"/>
              </w:rPr>
              <w:t xml:space="preserve">  დაგეგმვა და ორგანიზაცია:</w:t>
            </w:r>
          </w:p>
          <w:p w14:paraId="73625198" w14:textId="77777777" w:rsidR="009D6BD1" w:rsidRPr="009F3B8C" w:rsidRDefault="009D6BD1" w:rsidP="009F3B8C">
            <w:pPr>
              <w:spacing w:after="0" w:line="240" w:lineRule="auto"/>
              <w:ind w:left="7"/>
              <w:jc w:val="both"/>
              <w:rPr>
                <w:rFonts w:ascii="Sylfaen" w:hAnsi="Sylfaen"/>
                <w:sz w:val="18"/>
                <w:szCs w:val="18"/>
              </w:rPr>
            </w:pPr>
            <w:r w:rsidRPr="009F3B8C">
              <w:rPr>
                <w:rFonts w:ascii="Sylfaen" w:hAnsi="Sylfaen"/>
                <w:sz w:val="18"/>
                <w:szCs w:val="18"/>
                <w:lang w:val="ka-GE"/>
              </w:rPr>
              <w:t xml:space="preserve">ორგანიზაციის საქმიანობის დაგეგმვა, დაგაგმვის არსი და გეგმის სახეები, ორგანიზაციის განვითარების სტრატეგიის ფორმირება, სტრატეგიული დაგეგმვის საფუძვლები, ბიზნეს-გეგმის არსი და მნიშვნელობა, მისი შედგენის სპეციფიკა და შემადგენლობა, </w:t>
            </w:r>
            <w:r w:rsidRPr="009F3B8C">
              <w:rPr>
                <w:rFonts w:ascii="Sylfaen" w:hAnsi="Sylfaen"/>
                <w:sz w:val="18"/>
                <w:szCs w:val="18"/>
                <w:lang w:val="ka-GE"/>
              </w:rPr>
              <w:lastRenderedPageBreak/>
              <w:t>ურთიერთზემოქმედებისა</w:t>
            </w:r>
            <w:r w:rsidRPr="009F3B8C">
              <w:rPr>
                <w:rFonts w:ascii="Sylfaen" w:hAnsi="Sylfaen"/>
                <w:sz w:val="18"/>
                <w:szCs w:val="18"/>
              </w:rPr>
              <w:t>და</w:t>
            </w:r>
            <w:r w:rsidRPr="009F3B8C">
              <w:rPr>
                <w:rFonts w:ascii="Sylfaen" w:hAnsi="Sylfaen"/>
                <w:sz w:val="18"/>
                <w:szCs w:val="18"/>
                <w:lang w:val="ka-GE"/>
              </w:rPr>
              <w:t xml:space="preserve"> უფლებამოსილების ორგანიზაცია, უფლებამოსილებათა დელეგირება მენეჯმენტში,  პასუხისმგებლობა,  უფლებამოსილებათა ტიპები</w:t>
            </w:r>
            <w:r w:rsidRPr="009F3B8C">
              <w:rPr>
                <w:rFonts w:ascii="Sylfaen" w:hAnsi="Sylfaen"/>
                <w:sz w:val="18"/>
                <w:szCs w:val="18"/>
              </w:rPr>
              <w:t>.</w:t>
            </w:r>
          </w:p>
        </w:tc>
        <w:tc>
          <w:tcPr>
            <w:tcW w:w="1711" w:type="dxa"/>
            <w:tcBorders>
              <w:left w:val="single" w:sz="4" w:space="0" w:color="auto"/>
            </w:tcBorders>
            <w:vAlign w:val="center"/>
          </w:tcPr>
          <w:p w14:paraId="1DE12AE9" w14:textId="77777777" w:rsidR="009D6BD1" w:rsidRPr="009F3B8C" w:rsidRDefault="009D6BD1" w:rsidP="009F3B8C">
            <w:pPr>
              <w:spacing w:after="0" w:line="240" w:lineRule="auto"/>
              <w:jc w:val="center"/>
              <w:rPr>
                <w:rFonts w:ascii="Sylfaen" w:hAnsi="Sylfaen"/>
                <w:sz w:val="18"/>
                <w:szCs w:val="18"/>
              </w:rPr>
            </w:pPr>
          </w:p>
        </w:tc>
      </w:tr>
      <w:tr w:rsidR="009D6BD1" w:rsidRPr="009F3B8C" w14:paraId="1BCBE22F" w14:textId="77777777" w:rsidTr="00543934">
        <w:trPr>
          <w:trHeight w:val="210"/>
        </w:trPr>
        <w:tc>
          <w:tcPr>
            <w:tcW w:w="1245" w:type="dxa"/>
            <w:vAlign w:val="center"/>
          </w:tcPr>
          <w:p w14:paraId="14BA95A5"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lang w:val="ka-GE"/>
              </w:rPr>
              <w:t xml:space="preserve">10  </w:t>
            </w:r>
          </w:p>
          <w:p w14:paraId="550B8B1F" w14:textId="77777777" w:rsidR="009D6BD1" w:rsidRPr="009F3B8C" w:rsidRDefault="009D6BD1"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36E4F63C" w14:textId="77777777" w:rsidR="009D6BD1" w:rsidRPr="009F3B8C" w:rsidRDefault="009D6BD1" w:rsidP="009F3B8C">
            <w:pPr>
              <w:spacing w:after="0" w:line="240" w:lineRule="auto"/>
              <w:rPr>
                <w:rFonts w:ascii="Sylfaen" w:hAnsi="Sylfaen"/>
                <w:b/>
                <w:sz w:val="18"/>
                <w:szCs w:val="18"/>
                <w:lang w:val="ka-GE"/>
              </w:rPr>
            </w:pPr>
            <w:r w:rsidRPr="009F3B8C">
              <w:rPr>
                <w:rFonts w:ascii="Sylfaen" w:hAnsi="Sylfaen"/>
                <w:b/>
                <w:sz w:val="18"/>
                <w:szCs w:val="18"/>
                <w:lang w:val="ka-GE"/>
              </w:rPr>
              <w:t>მენეჯმენტის ფუნქციები</w:t>
            </w:r>
            <w:r w:rsidRPr="009F3B8C">
              <w:rPr>
                <w:rFonts w:ascii="AcadNusx" w:hAnsi="AcadNusx"/>
                <w:b/>
                <w:sz w:val="18"/>
                <w:szCs w:val="18"/>
              </w:rPr>
              <w:t>:</w:t>
            </w:r>
            <w:r w:rsidRPr="009F3B8C">
              <w:rPr>
                <w:rFonts w:ascii="Sylfaen" w:hAnsi="Sylfaen"/>
                <w:b/>
                <w:sz w:val="18"/>
                <w:szCs w:val="18"/>
                <w:lang w:val="ka-GE"/>
              </w:rPr>
              <w:t xml:space="preserve">  მოტივაცია და კონტროლი:</w:t>
            </w:r>
          </w:p>
          <w:p w14:paraId="08C72AB3" w14:textId="77777777" w:rsidR="009D6BD1" w:rsidRPr="009F3B8C" w:rsidRDefault="009D6BD1" w:rsidP="009F3B8C">
            <w:pPr>
              <w:spacing w:after="0" w:line="240" w:lineRule="auto"/>
              <w:jc w:val="both"/>
              <w:rPr>
                <w:rFonts w:ascii="Sylfaen" w:hAnsi="Sylfaen"/>
                <w:sz w:val="18"/>
                <w:szCs w:val="18"/>
                <w:lang w:val="ka-GE"/>
              </w:rPr>
            </w:pPr>
            <w:r w:rsidRPr="009F3B8C">
              <w:rPr>
                <w:rFonts w:ascii="Sylfaen" w:hAnsi="Sylfaen"/>
                <w:sz w:val="18"/>
                <w:szCs w:val="18"/>
                <w:lang w:val="ka-GE"/>
              </w:rPr>
              <w:t>მოტივაციის არსი, მოტივაციის შინაარსობრივი და პროცესუალური თეორიები,  ა. მასლოუს მოთხოვნილებათა პირამიდა, მოლოდინისა და სამართლიანობის თეორიები, ვალენტობა;</w:t>
            </w:r>
          </w:p>
          <w:p w14:paraId="5BBDD2C4" w14:textId="77777777" w:rsidR="009D6BD1" w:rsidRPr="009F3B8C" w:rsidRDefault="009D6BD1" w:rsidP="009F3B8C">
            <w:pPr>
              <w:spacing w:after="0" w:line="240" w:lineRule="auto"/>
              <w:jc w:val="both"/>
              <w:rPr>
                <w:rFonts w:ascii="Sylfaen" w:hAnsi="Sylfaen"/>
                <w:sz w:val="18"/>
                <w:szCs w:val="18"/>
              </w:rPr>
            </w:pPr>
            <w:r w:rsidRPr="009F3B8C">
              <w:rPr>
                <w:rFonts w:ascii="Sylfaen" w:hAnsi="Sylfaen"/>
                <w:sz w:val="18"/>
                <w:szCs w:val="18"/>
                <w:lang w:val="ka-GE"/>
              </w:rPr>
              <w:t>კონტროლის არსი და მნიშვნელობა, კონტროლის სახეები და ეტაპები</w:t>
            </w:r>
            <w:r w:rsidRPr="009F3B8C">
              <w:rPr>
                <w:rFonts w:ascii="Sylfaen" w:hAnsi="Sylfaen"/>
                <w:sz w:val="18"/>
                <w:szCs w:val="18"/>
              </w:rPr>
              <w:t>.</w:t>
            </w:r>
          </w:p>
        </w:tc>
        <w:tc>
          <w:tcPr>
            <w:tcW w:w="1711" w:type="dxa"/>
            <w:tcBorders>
              <w:left w:val="single" w:sz="4" w:space="0" w:color="auto"/>
            </w:tcBorders>
            <w:vAlign w:val="center"/>
          </w:tcPr>
          <w:p w14:paraId="1C4B9CD2" w14:textId="77777777" w:rsidR="009D6BD1" w:rsidRPr="009F3B8C" w:rsidRDefault="009D6BD1" w:rsidP="009F3B8C">
            <w:pPr>
              <w:spacing w:after="0" w:line="240" w:lineRule="auto"/>
              <w:jc w:val="center"/>
              <w:rPr>
                <w:rFonts w:ascii="Sylfaen" w:hAnsi="Sylfaen"/>
                <w:sz w:val="18"/>
                <w:szCs w:val="18"/>
              </w:rPr>
            </w:pPr>
          </w:p>
        </w:tc>
      </w:tr>
      <w:tr w:rsidR="009D6BD1" w:rsidRPr="009F3B8C" w14:paraId="1F286F99" w14:textId="77777777" w:rsidTr="00543934">
        <w:trPr>
          <w:trHeight w:val="210"/>
        </w:trPr>
        <w:tc>
          <w:tcPr>
            <w:tcW w:w="1245" w:type="dxa"/>
            <w:vAlign w:val="center"/>
          </w:tcPr>
          <w:p w14:paraId="77B0D9E5" w14:textId="77777777" w:rsidR="009D6BD1" w:rsidRPr="009F3B8C" w:rsidRDefault="009D6BD1" w:rsidP="009F3B8C">
            <w:pPr>
              <w:tabs>
                <w:tab w:val="left" w:pos="10755"/>
              </w:tabs>
              <w:spacing w:after="0" w:line="240" w:lineRule="auto"/>
              <w:jc w:val="center"/>
              <w:rPr>
                <w:rFonts w:ascii="Sylfaen" w:hAnsi="Sylfaen"/>
                <w:b/>
                <w:bCs/>
                <w:sz w:val="18"/>
                <w:szCs w:val="18"/>
                <w:lang w:val="ka-GE"/>
              </w:rPr>
            </w:pPr>
            <w:r w:rsidRPr="009F3B8C">
              <w:rPr>
                <w:rFonts w:ascii="Sylfaen" w:hAnsi="Sylfaen"/>
                <w:b/>
                <w:bCs/>
                <w:noProof/>
                <w:sz w:val="18"/>
                <w:szCs w:val="18"/>
                <w:lang w:val="ka-GE"/>
              </w:rPr>
              <w:t xml:space="preserve">11  </w:t>
            </w:r>
          </w:p>
          <w:p w14:paraId="56A42891" w14:textId="77777777" w:rsidR="009D6BD1" w:rsidRPr="009F3B8C" w:rsidRDefault="009D6BD1"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72B51E9C" w14:textId="77777777" w:rsidR="009D6BD1" w:rsidRPr="009F3B8C" w:rsidRDefault="009D6BD1" w:rsidP="009F3B8C">
            <w:pPr>
              <w:spacing w:after="0" w:line="240" w:lineRule="auto"/>
              <w:jc w:val="both"/>
              <w:rPr>
                <w:rFonts w:ascii="Sylfaen" w:hAnsi="Sylfaen"/>
                <w:b/>
                <w:sz w:val="18"/>
                <w:szCs w:val="18"/>
                <w:lang w:val="ka-GE"/>
              </w:rPr>
            </w:pPr>
            <w:r w:rsidRPr="009F3B8C">
              <w:rPr>
                <w:rFonts w:ascii="Sylfaen" w:hAnsi="Sylfaen" w:cs="Sylfaen"/>
                <w:b/>
                <w:sz w:val="18"/>
                <w:szCs w:val="18"/>
                <w:lang w:val="ka-GE"/>
              </w:rPr>
              <w:t>ძალაუფლება, ლიდერობა და ხელმძღვანელობის სტილი</w:t>
            </w:r>
            <w:r w:rsidRPr="009F3B8C">
              <w:rPr>
                <w:rFonts w:ascii="Sylfaen" w:hAnsi="Sylfaen"/>
                <w:b/>
                <w:sz w:val="18"/>
                <w:szCs w:val="18"/>
                <w:lang w:val="ka-GE"/>
              </w:rPr>
              <w:t>:</w:t>
            </w:r>
          </w:p>
          <w:p w14:paraId="29644201" w14:textId="77777777" w:rsidR="009D6BD1" w:rsidRPr="009F3B8C" w:rsidRDefault="009D6BD1" w:rsidP="009F3B8C">
            <w:pPr>
              <w:spacing w:after="0" w:line="240" w:lineRule="auto"/>
              <w:jc w:val="both"/>
              <w:rPr>
                <w:rFonts w:ascii="Sylfaen" w:hAnsi="Sylfaen"/>
                <w:sz w:val="18"/>
                <w:szCs w:val="18"/>
              </w:rPr>
            </w:pPr>
            <w:r w:rsidRPr="009F3B8C">
              <w:rPr>
                <w:rFonts w:ascii="Sylfaen" w:hAnsi="Sylfaen"/>
                <w:sz w:val="18"/>
                <w:szCs w:val="18"/>
                <w:lang w:val="ka-GE"/>
              </w:rPr>
              <w:t>ძალაუფლებისა და გავლენის  ფორმები, ლიდერობა და ლიდერობის განსაზღვრა, ეფექტური მენეჯმენტი და ლიდერობა, მენეჯერის ავტორიტეტი და  ხელმძღვანელობის სტილი, ხელმძღვანელის პიროვნება და მართვის ხელოვნება</w:t>
            </w:r>
            <w:r w:rsidRPr="009F3B8C">
              <w:rPr>
                <w:rFonts w:ascii="Sylfaen" w:hAnsi="Sylfaen"/>
                <w:sz w:val="18"/>
                <w:szCs w:val="18"/>
              </w:rPr>
              <w:t>.</w:t>
            </w:r>
          </w:p>
        </w:tc>
        <w:tc>
          <w:tcPr>
            <w:tcW w:w="1711" w:type="dxa"/>
            <w:tcBorders>
              <w:left w:val="single" w:sz="4" w:space="0" w:color="auto"/>
            </w:tcBorders>
            <w:vAlign w:val="center"/>
          </w:tcPr>
          <w:p w14:paraId="0644F99B" w14:textId="77777777" w:rsidR="009D6BD1" w:rsidRPr="009F3B8C" w:rsidRDefault="009D6BD1" w:rsidP="009F3B8C">
            <w:pPr>
              <w:spacing w:after="0" w:line="240" w:lineRule="auto"/>
              <w:jc w:val="center"/>
              <w:rPr>
                <w:rFonts w:ascii="AcadNusx" w:hAnsi="AcadNusx"/>
                <w:sz w:val="18"/>
                <w:szCs w:val="18"/>
              </w:rPr>
            </w:pPr>
          </w:p>
        </w:tc>
      </w:tr>
      <w:tr w:rsidR="009D6BD1" w:rsidRPr="009F3B8C" w14:paraId="17B4D0BF" w14:textId="77777777" w:rsidTr="00543934">
        <w:trPr>
          <w:trHeight w:val="210"/>
        </w:trPr>
        <w:tc>
          <w:tcPr>
            <w:tcW w:w="1245" w:type="dxa"/>
            <w:vAlign w:val="center"/>
          </w:tcPr>
          <w:p w14:paraId="6D4E1493" w14:textId="77777777" w:rsidR="009D6BD1" w:rsidRPr="009F3B8C" w:rsidRDefault="009D6BD1"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1</w:t>
            </w:r>
            <w:r w:rsidRPr="009F3B8C">
              <w:rPr>
                <w:rFonts w:ascii="Sylfaen" w:hAnsi="Sylfaen"/>
                <w:b/>
                <w:bCs/>
                <w:noProof/>
                <w:sz w:val="18"/>
                <w:szCs w:val="18"/>
                <w:lang w:val="ka-GE"/>
              </w:rPr>
              <w:t xml:space="preserve">2  </w:t>
            </w:r>
          </w:p>
          <w:p w14:paraId="67783CFE" w14:textId="77777777" w:rsidR="009D6BD1" w:rsidRPr="009F3B8C" w:rsidRDefault="009D6BD1"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0AC8C434" w14:textId="77777777" w:rsidR="00340F0D" w:rsidRPr="009F3B8C" w:rsidRDefault="00340F0D" w:rsidP="009F3B8C">
            <w:pPr>
              <w:spacing w:after="0" w:line="240" w:lineRule="auto"/>
              <w:rPr>
                <w:rFonts w:ascii="Sylfaen" w:hAnsi="Sylfaen"/>
                <w:b/>
                <w:sz w:val="18"/>
                <w:szCs w:val="18"/>
                <w:lang w:val="ka-GE"/>
              </w:rPr>
            </w:pPr>
            <w:r w:rsidRPr="009F3B8C">
              <w:rPr>
                <w:rFonts w:ascii="Sylfaen" w:hAnsi="Sylfaen" w:cs="Sylfaen"/>
                <w:b/>
                <w:sz w:val="18"/>
                <w:szCs w:val="18"/>
                <w:lang w:val="ka-GE"/>
              </w:rPr>
              <w:t>კონფლიქტებისა და სტრესების მართვა</w:t>
            </w:r>
            <w:r w:rsidRPr="009F3B8C">
              <w:rPr>
                <w:rFonts w:ascii="Sylfaen" w:hAnsi="Sylfaen"/>
                <w:b/>
                <w:sz w:val="18"/>
                <w:szCs w:val="18"/>
                <w:lang w:val="ka-GE"/>
              </w:rPr>
              <w:t>:</w:t>
            </w:r>
          </w:p>
          <w:p w14:paraId="531BAFE5" w14:textId="77777777" w:rsidR="00340F0D" w:rsidRPr="009F3B8C" w:rsidRDefault="00340F0D" w:rsidP="009F3B8C">
            <w:pPr>
              <w:spacing w:after="0" w:line="240" w:lineRule="auto"/>
              <w:jc w:val="both"/>
              <w:rPr>
                <w:rFonts w:ascii="Sylfaen" w:hAnsi="Sylfaen"/>
                <w:sz w:val="18"/>
                <w:szCs w:val="18"/>
                <w:lang w:val="ka-GE"/>
              </w:rPr>
            </w:pPr>
            <w:r w:rsidRPr="009F3B8C">
              <w:rPr>
                <w:rFonts w:ascii="Sylfaen" w:hAnsi="Sylfaen"/>
                <w:sz w:val="18"/>
                <w:szCs w:val="18"/>
                <w:lang w:val="ka-GE"/>
              </w:rPr>
              <w:t>კონფლიქტის არსი, სახეები და ტიპები, კონფლიქტური სიტუაციის გამომწვევი მიზეზები, კონფლიქტური სიტუაციის მართვის მეთოდები;</w:t>
            </w:r>
          </w:p>
          <w:p w14:paraId="6837B616" w14:textId="77777777" w:rsidR="009D6BD1" w:rsidRPr="009F3B8C" w:rsidRDefault="00340F0D" w:rsidP="009F3B8C">
            <w:pPr>
              <w:spacing w:after="0" w:line="240" w:lineRule="auto"/>
              <w:rPr>
                <w:rFonts w:ascii="Sylfaen" w:hAnsi="Sylfaen"/>
                <w:b/>
                <w:bCs/>
                <w:sz w:val="18"/>
                <w:szCs w:val="18"/>
                <w:lang w:val="ka-GE"/>
              </w:rPr>
            </w:pPr>
            <w:r w:rsidRPr="009F3B8C">
              <w:rPr>
                <w:rFonts w:ascii="Sylfaen" w:hAnsi="Sylfaen"/>
                <w:sz w:val="18"/>
                <w:szCs w:val="18"/>
                <w:lang w:val="ka-GE"/>
              </w:rPr>
              <w:t>სტრესის არსი და სტრესული სიტუაციის გამომწვევი მიზეზები, დროის მენეჯმენტი</w:t>
            </w:r>
            <w:r w:rsidRPr="009F3B8C">
              <w:rPr>
                <w:rFonts w:ascii="Sylfaen" w:hAnsi="Sylfaen"/>
                <w:sz w:val="18"/>
                <w:szCs w:val="18"/>
              </w:rPr>
              <w:t>.</w:t>
            </w:r>
          </w:p>
        </w:tc>
        <w:tc>
          <w:tcPr>
            <w:tcW w:w="1711" w:type="dxa"/>
            <w:tcBorders>
              <w:left w:val="single" w:sz="4" w:space="0" w:color="auto"/>
            </w:tcBorders>
            <w:vAlign w:val="center"/>
          </w:tcPr>
          <w:p w14:paraId="3C51584A" w14:textId="77777777" w:rsidR="009D6BD1" w:rsidRPr="009F3B8C" w:rsidRDefault="009D6BD1" w:rsidP="009F3B8C">
            <w:pPr>
              <w:spacing w:after="0" w:line="240" w:lineRule="auto"/>
              <w:jc w:val="center"/>
              <w:rPr>
                <w:rFonts w:ascii="Sylfaen" w:hAnsi="Sylfaen"/>
                <w:sz w:val="18"/>
                <w:szCs w:val="18"/>
              </w:rPr>
            </w:pPr>
          </w:p>
        </w:tc>
      </w:tr>
      <w:tr w:rsidR="000A23A0" w:rsidRPr="009F3B8C" w14:paraId="51A9A24A" w14:textId="77777777" w:rsidTr="00543934">
        <w:trPr>
          <w:trHeight w:val="210"/>
        </w:trPr>
        <w:tc>
          <w:tcPr>
            <w:tcW w:w="1245" w:type="dxa"/>
            <w:vAlign w:val="center"/>
          </w:tcPr>
          <w:p w14:paraId="0EB8FC44" w14:textId="77777777" w:rsidR="000A23A0" w:rsidRPr="009F3B8C" w:rsidRDefault="000A23A0" w:rsidP="009F3B8C">
            <w:pPr>
              <w:tabs>
                <w:tab w:val="left" w:pos="10755"/>
              </w:tabs>
              <w:spacing w:after="0" w:line="240" w:lineRule="auto"/>
              <w:ind w:left="165"/>
              <w:jc w:val="center"/>
              <w:rPr>
                <w:b/>
                <w:sz w:val="18"/>
                <w:szCs w:val="18"/>
              </w:rPr>
            </w:pPr>
            <w:r w:rsidRPr="009F3B8C">
              <w:rPr>
                <w:b/>
                <w:sz w:val="18"/>
                <w:szCs w:val="18"/>
              </w:rPr>
              <w:t xml:space="preserve">12  </w:t>
            </w:r>
          </w:p>
          <w:p w14:paraId="69B27E1D" w14:textId="77777777" w:rsidR="000A23A0" w:rsidRPr="009F3B8C" w:rsidRDefault="000A23A0" w:rsidP="009F3B8C">
            <w:pPr>
              <w:tabs>
                <w:tab w:val="left" w:pos="10755"/>
              </w:tabs>
              <w:spacing w:after="0" w:line="240" w:lineRule="auto"/>
              <w:ind w:left="165"/>
              <w:jc w:val="center"/>
              <w:rPr>
                <w:b/>
                <w:sz w:val="18"/>
                <w:szCs w:val="18"/>
              </w:rPr>
            </w:pPr>
          </w:p>
        </w:tc>
        <w:tc>
          <w:tcPr>
            <w:tcW w:w="7702" w:type="dxa"/>
            <w:tcBorders>
              <w:right w:val="single" w:sz="4" w:space="0" w:color="auto"/>
            </w:tcBorders>
            <w:vAlign w:val="center"/>
          </w:tcPr>
          <w:p w14:paraId="7F9D0E53" w14:textId="77777777" w:rsidR="000A23A0" w:rsidRPr="009F3B8C" w:rsidRDefault="00EA45CC" w:rsidP="009F3B8C">
            <w:pPr>
              <w:pStyle w:val="BodyText"/>
              <w:spacing w:before="0" w:beforeAutospacing="0" w:after="0" w:afterAutospacing="0"/>
              <w:jc w:val="center"/>
              <w:rPr>
                <w:rFonts w:ascii="Sylfaen" w:hAnsi="Sylfaen"/>
                <w:b/>
                <w:bCs/>
                <w:sz w:val="18"/>
                <w:szCs w:val="18"/>
                <w:lang w:val="ka-GE"/>
              </w:rPr>
            </w:pPr>
            <w:r w:rsidRPr="009F3B8C">
              <w:rPr>
                <w:rFonts w:ascii="Sylfaen" w:hAnsi="Sylfaen"/>
                <w:b/>
                <w:bCs/>
                <w:sz w:val="18"/>
                <w:szCs w:val="18"/>
                <w:lang w:val="en-US"/>
              </w:rPr>
              <w:t>II</w:t>
            </w:r>
            <w:r w:rsidR="000A23A0" w:rsidRPr="009F3B8C">
              <w:rPr>
                <w:rFonts w:ascii="Sylfaen" w:hAnsi="Sylfaen"/>
                <w:b/>
                <w:bCs/>
                <w:sz w:val="18"/>
                <w:szCs w:val="18"/>
                <w:lang w:val="ka-GE"/>
              </w:rPr>
              <w:t xml:space="preserve">შუალედური </w:t>
            </w:r>
            <w:r w:rsidR="00082EF5" w:rsidRPr="009F3B8C">
              <w:rPr>
                <w:rFonts w:ascii="Sylfaen" w:hAnsi="Sylfaen"/>
                <w:b/>
                <w:bCs/>
                <w:sz w:val="18"/>
                <w:szCs w:val="18"/>
                <w:lang w:val="ka-GE"/>
              </w:rPr>
              <w:t>გამოცდა</w:t>
            </w:r>
          </w:p>
        </w:tc>
        <w:tc>
          <w:tcPr>
            <w:tcW w:w="1711" w:type="dxa"/>
            <w:tcBorders>
              <w:left w:val="single" w:sz="4" w:space="0" w:color="auto"/>
            </w:tcBorders>
            <w:vAlign w:val="center"/>
          </w:tcPr>
          <w:p w14:paraId="473B86A7" w14:textId="77777777" w:rsidR="000A23A0" w:rsidRPr="009F3B8C" w:rsidRDefault="000A23A0" w:rsidP="009F3B8C">
            <w:pPr>
              <w:spacing w:after="0" w:line="240" w:lineRule="auto"/>
              <w:jc w:val="center"/>
              <w:rPr>
                <w:rFonts w:ascii="Sylfaen" w:hAnsi="Sylfaen"/>
                <w:sz w:val="18"/>
                <w:szCs w:val="18"/>
              </w:rPr>
            </w:pPr>
          </w:p>
        </w:tc>
      </w:tr>
      <w:tr w:rsidR="000A23A0" w:rsidRPr="009F3B8C" w14:paraId="7213C48B" w14:textId="77777777" w:rsidTr="00543934">
        <w:trPr>
          <w:trHeight w:val="210"/>
        </w:trPr>
        <w:tc>
          <w:tcPr>
            <w:tcW w:w="1245" w:type="dxa"/>
            <w:vAlign w:val="center"/>
          </w:tcPr>
          <w:p w14:paraId="73C3C0C1" w14:textId="77777777" w:rsidR="000A23A0" w:rsidRPr="009F3B8C" w:rsidRDefault="000A23A0" w:rsidP="009F3B8C">
            <w:pPr>
              <w:tabs>
                <w:tab w:val="left" w:pos="10755"/>
              </w:tabs>
              <w:spacing w:after="0" w:line="240" w:lineRule="auto"/>
              <w:ind w:left="165"/>
              <w:jc w:val="center"/>
              <w:rPr>
                <w:rFonts w:ascii="Sylfaen" w:hAnsi="Sylfaen"/>
                <w:b/>
                <w:bCs/>
                <w:noProof/>
                <w:sz w:val="18"/>
                <w:szCs w:val="18"/>
                <w:lang w:val="ka-GE"/>
              </w:rPr>
            </w:pPr>
            <w:r w:rsidRPr="009F3B8C">
              <w:rPr>
                <w:rFonts w:ascii="Sylfaen" w:hAnsi="Sylfaen"/>
                <w:b/>
                <w:bCs/>
                <w:noProof/>
                <w:sz w:val="18"/>
                <w:szCs w:val="18"/>
                <w:lang w:val="ka-GE"/>
              </w:rPr>
              <w:t>13</w:t>
            </w:r>
          </w:p>
        </w:tc>
        <w:tc>
          <w:tcPr>
            <w:tcW w:w="7702" w:type="dxa"/>
            <w:tcBorders>
              <w:right w:val="single" w:sz="4" w:space="0" w:color="auto"/>
            </w:tcBorders>
            <w:vAlign w:val="center"/>
          </w:tcPr>
          <w:p w14:paraId="37C69E14" w14:textId="77777777" w:rsidR="00340F0D" w:rsidRPr="009F3B8C" w:rsidRDefault="00340F0D" w:rsidP="009F3B8C">
            <w:pPr>
              <w:spacing w:after="0" w:line="240" w:lineRule="auto"/>
              <w:rPr>
                <w:rFonts w:ascii="Sylfaen" w:hAnsi="Sylfaen"/>
                <w:b/>
                <w:sz w:val="18"/>
                <w:szCs w:val="18"/>
                <w:lang w:val="ka-GE"/>
              </w:rPr>
            </w:pPr>
            <w:r w:rsidRPr="009F3B8C">
              <w:rPr>
                <w:rFonts w:ascii="Sylfaen" w:hAnsi="Sylfaen"/>
                <w:b/>
                <w:sz w:val="18"/>
                <w:szCs w:val="18"/>
                <w:lang w:val="ka-GE"/>
              </w:rPr>
              <w:t>ადამიანური რესურსების მართვა:</w:t>
            </w:r>
          </w:p>
          <w:p w14:paraId="59AB49BE" w14:textId="77777777" w:rsidR="000A23A0" w:rsidRPr="009F3B8C" w:rsidRDefault="00340F0D" w:rsidP="009F3B8C">
            <w:pPr>
              <w:spacing w:after="0" w:line="240" w:lineRule="auto"/>
              <w:jc w:val="both"/>
              <w:rPr>
                <w:rFonts w:ascii="Sylfaen" w:hAnsi="Sylfaen"/>
                <w:sz w:val="18"/>
                <w:szCs w:val="18"/>
              </w:rPr>
            </w:pPr>
            <w:r w:rsidRPr="009F3B8C">
              <w:rPr>
                <w:rFonts w:ascii="Sylfaen" w:hAnsi="Sylfaen"/>
                <w:sz w:val="18"/>
                <w:szCs w:val="18"/>
                <w:lang w:val="ka-GE"/>
              </w:rPr>
              <w:t xml:space="preserve">ადამიანური რესურსები მენეჯმენტის სისტემაში, ადამიანური რესურსების დაგეგმვა, დაგეგმვის პრინციპები და მეთოდები, პერსონალზე მოთხოვნილების პროგნოზირება, ეფექტიანი სამუშაო ძალის მოზიდვა. </w:t>
            </w:r>
          </w:p>
        </w:tc>
        <w:tc>
          <w:tcPr>
            <w:tcW w:w="1711" w:type="dxa"/>
            <w:tcBorders>
              <w:left w:val="single" w:sz="4" w:space="0" w:color="auto"/>
            </w:tcBorders>
            <w:vAlign w:val="center"/>
          </w:tcPr>
          <w:p w14:paraId="1B38EE1E" w14:textId="77777777" w:rsidR="000A23A0" w:rsidRPr="009F3B8C" w:rsidRDefault="000A23A0" w:rsidP="009F3B8C">
            <w:pPr>
              <w:spacing w:after="0" w:line="240" w:lineRule="auto"/>
              <w:jc w:val="center"/>
              <w:rPr>
                <w:rFonts w:ascii="Sylfaen" w:hAnsi="Sylfaen"/>
                <w:sz w:val="18"/>
                <w:szCs w:val="18"/>
              </w:rPr>
            </w:pPr>
          </w:p>
        </w:tc>
      </w:tr>
      <w:tr w:rsidR="000A23A0" w:rsidRPr="009F3B8C" w14:paraId="0586A500" w14:textId="77777777" w:rsidTr="00543934">
        <w:trPr>
          <w:trHeight w:val="210"/>
        </w:trPr>
        <w:tc>
          <w:tcPr>
            <w:tcW w:w="1245" w:type="dxa"/>
            <w:vAlign w:val="center"/>
          </w:tcPr>
          <w:p w14:paraId="7B680BEB" w14:textId="77777777" w:rsidR="000A23A0" w:rsidRPr="009F3B8C" w:rsidRDefault="000A23A0" w:rsidP="009F3B8C">
            <w:pPr>
              <w:tabs>
                <w:tab w:val="left" w:pos="10755"/>
              </w:tabs>
              <w:spacing w:after="0" w:line="240" w:lineRule="auto"/>
              <w:ind w:left="165"/>
              <w:jc w:val="center"/>
              <w:rPr>
                <w:rFonts w:ascii="Sylfaen" w:hAnsi="Sylfaen"/>
                <w:b/>
                <w:bCs/>
                <w:noProof/>
                <w:sz w:val="18"/>
                <w:szCs w:val="18"/>
                <w:lang w:val="ka-GE"/>
              </w:rPr>
            </w:pPr>
            <w:r w:rsidRPr="009F3B8C">
              <w:rPr>
                <w:rFonts w:ascii="Sylfaen" w:hAnsi="Sylfaen"/>
                <w:b/>
                <w:bCs/>
                <w:noProof/>
                <w:sz w:val="18"/>
                <w:szCs w:val="18"/>
                <w:lang w:val="ka-GE"/>
              </w:rPr>
              <w:t>14</w:t>
            </w:r>
          </w:p>
        </w:tc>
        <w:tc>
          <w:tcPr>
            <w:tcW w:w="7702" w:type="dxa"/>
            <w:tcBorders>
              <w:right w:val="single" w:sz="4" w:space="0" w:color="auto"/>
            </w:tcBorders>
            <w:vAlign w:val="center"/>
          </w:tcPr>
          <w:p w14:paraId="619E2749" w14:textId="77777777" w:rsidR="000A23A0" w:rsidRPr="009F3B8C" w:rsidRDefault="000A23A0" w:rsidP="009F3B8C">
            <w:pPr>
              <w:spacing w:after="0" w:line="240" w:lineRule="auto"/>
              <w:rPr>
                <w:rFonts w:ascii="Sylfaen" w:hAnsi="Sylfaen"/>
                <w:b/>
                <w:sz w:val="18"/>
                <w:szCs w:val="18"/>
                <w:lang w:val="ka-GE"/>
              </w:rPr>
            </w:pPr>
            <w:r w:rsidRPr="009F3B8C">
              <w:rPr>
                <w:rFonts w:ascii="Sylfaen" w:hAnsi="Sylfaen"/>
                <w:b/>
                <w:sz w:val="18"/>
                <w:szCs w:val="18"/>
                <w:lang w:val="ka-GE"/>
              </w:rPr>
              <w:t>ადამიანური რესურსების მართვა:</w:t>
            </w:r>
          </w:p>
          <w:p w14:paraId="0B561189" w14:textId="77777777" w:rsidR="000A23A0" w:rsidRPr="009F3B8C" w:rsidRDefault="000A23A0" w:rsidP="009F3B8C">
            <w:pPr>
              <w:spacing w:after="0" w:line="240" w:lineRule="auto"/>
              <w:jc w:val="both"/>
              <w:rPr>
                <w:rFonts w:ascii="Sylfaen" w:hAnsi="Sylfaen" w:cs="Sylfaen"/>
                <w:sz w:val="18"/>
                <w:szCs w:val="18"/>
              </w:rPr>
            </w:pPr>
            <w:r w:rsidRPr="009F3B8C">
              <w:rPr>
                <w:rFonts w:ascii="Sylfaen" w:hAnsi="Sylfaen"/>
                <w:sz w:val="18"/>
                <w:szCs w:val="18"/>
                <w:lang w:val="ka-GE"/>
              </w:rPr>
              <w:t>პერსონალის შერჩევის თანამედროვე ინსტრუმენტები, პერსონალის დაქირავების ორგანიზაცია, პროფესიული ორიენტაცია და შრომითი  ადაპტაცია;  კონტრაქტის არსი, სახეები და ფორმები</w:t>
            </w:r>
            <w:r w:rsidRPr="009F3B8C">
              <w:rPr>
                <w:rFonts w:ascii="Sylfaen" w:hAnsi="Sylfaen"/>
                <w:sz w:val="18"/>
                <w:szCs w:val="18"/>
              </w:rPr>
              <w:t>.</w:t>
            </w:r>
          </w:p>
        </w:tc>
        <w:tc>
          <w:tcPr>
            <w:tcW w:w="1711" w:type="dxa"/>
            <w:tcBorders>
              <w:left w:val="single" w:sz="4" w:space="0" w:color="auto"/>
            </w:tcBorders>
            <w:vAlign w:val="center"/>
          </w:tcPr>
          <w:p w14:paraId="7FEB6B77" w14:textId="77777777" w:rsidR="000A23A0" w:rsidRPr="009F3B8C" w:rsidRDefault="000A23A0" w:rsidP="009F3B8C">
            <w:pPr>
              <w:spacing w:after="0" w:line="240" w:lineRule="auto"/>
              <w:jc w:val="center"/>
              <w:rPr>
                <w:rFonts w:ascii="Sylfaen" w:hAnsi="Sylfaen" w:cs="Sylfaen"/>
                <w:sz w:val="18"/>
                <w:szCs w:val="18"/>
                <w:lang w:val="ka-GE"/>
              </w:rPr>
            </w:pPr>
          </w:p>
        </w:tc>
      </w:tr>
      <w:tr w:rsidR="000A23A0" w:rsidRPr="009F3B8C" w14:paraId="17F37A2D" w14:textId="77777777" w:rsidTr="00543934">
        <w:trPr>
          <w:trHeight w:val="210"/>
        </w:trPr>
        <w:tc>
          <w:tcPr>
            <w:tcW w:w="1245" w:type="dxa"/>
            <w:vAlign w:val="center"/>
          </w:tcPr>
          <w:p w14:paraId="1974B2B7" w14:textId="77777777" w:rsidR="000A23A0" w:rsidRPr="009F3B8C" w:rsidRDefault="000A23A0"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1</w:t>
            </w:r>
            <w:r w:rsidRPr="009F3B8C">
              <w:rPr>
                <w:rFonts w:ascii="Sylfaen" w:hAnsi="Sylfaen"/>
                <w:b/>
                <w:bCs/>
                <w:noProof/>
                <w:sz w:val="18"/>
                <w:szCs w:val="18"/>
                <w:lang w:val="ka-GE"/>
              </w:rPr>
              <w:t xml:space="preserve">5  </w:t>
            </w:r>
          </w:p>
          <w:p w14:paraId="2CF8D56C" w14:textId="77777777" w:rsidR="000A23A0" w:rsidRPr="009F3B8C" w:rsidRDefault="000A23A0"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612059E3" w14:textId="77777777" w:rsidR="000A23A0" w:rsidRPr="009F3B8C" w:rsidRDefault="000A23A0" w:rsidP="009F3B8C">
            <w:pPr>
              <w:spacing w:after="0" w:line="240" w:lineRule="auto"/>
              <w:rPr>
                <w:rFonts w:ascii="Sylfaen" w:hAnsi="Sylfaen"/>
                <w:b/>
                <w:sz w:val="18"/>
                <w:szCs w:val="18"/>
                <w:lang w:val="ka-GE"/>
              </w:rPr>
            </w:pPr>
            <w:r w:rsidRPr="009F3B8C">
              <w:rPr>
                <w:rFonts w:ascii="Sylfaen" w:hAnsi="Sylfaen" w:cs="Sylfaen"/>
                <w:b/>
                <w:sz w:val="18"/>
                <w:szCs w:val="18"/>
                <w:lang w:val="ka-GE"/>
              </w:rPr>
              <w:t>საწარმოო ოპერაციების  მართვა</w:t>
            </w:r>
            <w:r w:rsidRPr="009F3B8C">
              <w:rPr>
                <w:rFonts w:ascii="Sylfaen" w:hAnsi="Sylfaen"/>
                <w:b/>
                <w:sz w:val="18"/>
                <w:szCs w:val="18"/>
                <w:lang w:val="ka-GE"/>
              </w:rPr>
              <w:t>:</w:t>
            </w:r>
          </w:p>
          <w:p w14:paraId="31254883" w14:textId="77777777" w:rsidR="000A23A0" w:rsidRPr="009F3B8C" w:rsidRDefault="000A23A0" w:rsidP="009F3B8C">
            <w:pPr>
              <w:spacing w:after="0" w:line="240" w:lineRule="auto"/>
              <w:jc w:val="both"/>
              <w:rPr>
                <w:rFonts w:ascii="Sylfaen" w:hAnsi="Sylfaen"/>
                <w:sz w:val="18"/>
                <w:szCs w:val="18"/>
                <w:lang w:val="ka-GE"/>
              </w:rPr>
            </w:pPr>
            <w:r w:rsidRPr="009F3B8C">
              <w:rPr>
                <w:rFonts w:ascii="Sylfaen" w:hAnsi="Sylfaen"/>
                <w:sz w:val="18"/>
                <w:szCs w:val="18"/>
                <w:lang w:val="ka-GE"/>
              </w:rPr>
              <w:t>ოპერაციული მენეჯმენტის არსი და მნიშვნელობა, ოპერაციული სისტემების კლასიფიკაცია, საოპერაციო პროცესების ანალიზი, მარაგების არსი და ტიპები, საწარმოო მარაგების მართვა, ლოგისტიკა და დისპეტჩერიზაცია. საწარმოო რისკების მენეჯმენტი.</w:t>
            </w:r>
          </w:p>
        </w:tc>
        <w:tc>
          <w:tcPr>
            <w:tcW w:w="1711" w:type="dxa"/>
            <w:tcBorders>
              <w:left w:val="single" w:sz="4" w:space="0" w:color="auto"/>
            </w:tcBorders>
            <w:vAlign w:val="center"/>
          </w:tcPr>
          <w:p w14:paraId="7E5B8468" w14:textId="77777777" w:rsidR="000A23A0" w:rsidRPr="009F3B8C" w:rsidRDefault="000A23A0" w:rsidP="009F3B8C">
            <w:pPr>
              <w:spacing w:after="0" w:line="240" w:lineRule="auto"/>
              <w:jc w:val="center"/>
              <w:rPr>
                <w:rFonts w:ascii="Sylfaen" w:hAnsi="Sylfaen"/>
                <w:sz w:val="18"/>
                <w:szCs w:val="18"/>
              </w:rPr>
            </w:pPr>
          </w:p>
        </w:tc>
      </w:tr>
      <w:tr w:rsidR="000A23A0" w:rsidRPr="009F3B8C" w14:paraId="58B651B1" w14:textId="77777777" w:rsidTr="00543934">
        <w:trPr>
          <w:trHeight w:val="210"/>
        </w:trPr>
        <w:tc>
          <w:tcPr>
            <w:tcW w:w="1245" w:type="dxa"/>
            <w:vAlign w:val="center"/>
          </w:tcPr>
          <w:p w14:paraId="72A2D581" w14:textId="77777777" w:rsidR="000A23A0" w:rsidRPr="009F3B8C" w:rsidRDefault="000A23A0"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1</w:t>
            </w:r>
            <w:r w:rsidRPr="009F3B8C">
              <w:rPr>
                <w:rFonts w:ascii="Sylfaen" w:hAnsi="Sylfaen"/>
                <w:b/>
                <w:bCs/>
                <w:noProof/>
                <w:sz w:val="18"/>
                <w:szCs w:val="18"/>
                <w:lang w:val="ka-GE"/>
              </w:rPr>
              <w:t xml:space="preserve">6  </w:t>
            </w:r>
          </w:p>
          <w:p w14:paraId="6BE5A8CD" w14:textId="77777777" w:rsidR="000A23A0" w:rsidRPr="009F3B8C" w:rsidRDefault="000A23A0" w:rsidP="009F3B8C">
            <w:pPr>
              <w:tabs>
                <w:tab w:val="left" w:pos="10755"/>
              </w:tabs>
              <w:spacing w:after="0" w:line="240" w:lineRule="auto"/>
              <w:ind w:left="165"/>
              <w:jc w:val="center"/>
              <w:rPr>
                <w:rFonts w:ascii="Sylfaen" w:hAnsi="Sylfaen"/>
                <w:noProof/>
                <w:sz w:val="18"/>
                <w:szCs w:val="18"/>
                <w:lang w:val="ka-GE"/>
              </w:rPr>
            </w:pPr>
          </w:p>
        </w:tc>
        <w:tc>
          <w:tcPr>
            <w:tcW w:w="7702" w:type="dxa"/>
            <w:tcBorders>
              <w:right w:val="single" w:sz="4" w:space="0" w:color="auto"/>
            </w:tcBorders>
            <w:vAlign w:val="center"/>
          </w:tcPr>
          <w:p w14:paraId="6489B2E3" w14:textId="77777777" w:rsidR="000A23A0" w:rsidRPr="009F3B8C" w:rsidRDefault="003F3A0C" w:rsidP="009F3B8C">
            <w:pPr>
              <w:spacing w:after="0" w:line="240" w:lineRule="auto"/>
              <w:jc w:val="center"/>
              <w:rPr>
                <w:rFonts w:ascii="Sylfaen" w:hAnsi="Sylfaen"/>
                <w:b/>
                <w:sz w:val="18"/>
                <w:szCs w:val="18"/>
                <w:lang w:val="ka-GE"/>
              </w:rPr>
            </w:pPr>
            <w:r w:rsidRPr="009F3B8C">
              <w:rPr>
                <w:rFonts w:ascii="Sylfaen" w:hAnsi="Sylfaen"/>
                <w:sz w:val="18"/>
                <w:szCs w:val="18"/>
                <w:lang w:val="ka-GE"/>
              </w:rPr>
              <w:t>საკურსო პროექტის შესრულება და მისი პრეზენტაცია</w:t>
            </w:r>
          </w:p>
        </w:tc>
        <w:tc>
          <w:tcPr>
            <w:tcW w:w="1711" w:type="dxa"/>
            <w:tcBorders>
              <w:left w:val="single" w:sz="4" w:space="0" w:color="auto"/>
            </w:tcBorders>
            <w:vAlign w:val="center"/>
          </w:tcPr>
          <w:p w14:paraId="11A09665" w14:textId="77777777" w:rsidR="000A23A0" w:rsidRPr="009F3B8C" w:rsidRDefault="000A23A0" w:rsidP="009F3B8C">
            <w:pPr>
              <w:spacing w:after="0" w:line="240" w:lineRule="auto"/>
              <w:jc w:val="center"/>
              <w:rPr>
                <w:rFonts w:ascii="Sylfaen" w:hAnsi="Sylfaen"/>
                <w:sz w:val="18"/>
                <w:szCs w:val="18"/>
              </w:rPr>
            </w:pPr>
          </w:p>
        </w:tc>
      </w:tr>
      <w:tr w:rsidR="000A23A0" w:rsidRPr="009F3B8C" w14:paraId="2F02D50D" w14:textId="77777777" w:rsidTr="00543934">
        <w:trPr>
          <w:trHeight w:val="210"/>
        </w:trPr>
        <w:tc>
          <w:tcPr>
            <w:tcW w:w="1245" w:type="dxa"/>
            <w:vAlign w:val="center"/>
          </w:tcPr>
          <w:p w14:paraId="6568EB8F" w14:textId="77777777" w:rsidR="000A23A0" w:rsidRPr="009F3B8C" w:rsidRDefault="000A23A0" w:rsidP="009F3B8C">
            <w:pPr>
              <w:tabs>
                <w:tab w:val="left" w:pos="10755"/>
              </w:tabs>
              <w:spacing w:after="0" w:line="240" w:lineRule="auto"/>
              <w:ind w:left="165"/>
              <w:jc w:val="center"/>
              <w:rPr>
                <w:rFonts w:ascii="Sylfaen" w:hAnsi="Sylfaen"/>
                <w:b/>
                <w:bCs/>
                <w:sz w:val="18"/>
                <w:szCs w:val="18"/>
                <w:lang w:val="ka-GE"/>
              </w:rPr>
            </w:pPr>
            <w:r w:rsidRPr="009F3B8C">
              <w:rPr>
                <w:rFonts w:ascii="Sylfaen" w:hAnsi="Sylfaen"/>
                <w:b/>
                <w:bCs/>
                <w:noProof/>
                <w:sz w:val="18"/>
                <w:szCs w:val="18"/>
              </w:rPr>
              <w:t>1</w:t>
            </w:r>
            <w:r w:rsidRPr="009F3B8C">
              <w:rPr>
                <w:rFonts w:ascii="Sylfaen" w:hAnsi="Sylfaen"/>
                <w:b/>
                <w:bCs/>
                <w:noProof/>
                <w:sz w:val="18"/>
                <w:szCs w:val="18"/>
                <w:lang w:val="ka-GE"/>
              </w:rPr>
              <w:t xml:space="preserve">7-19  </w:t>
            </w:r>
          </w:p>
          <w:p w14:paraId="0521BB3F" w14:textId="77777777" w:rsidR="000A23A0" w:rsidRPr="009F3B8C" w:rsidRDefault="000A23A0" w:rsidP="009F3B8C">
            <w:pPr>
              <w:tabs>
                <w:tab w:val="left" w:pos="10755"/>
              </w:tabs>
              <w:spacing w:after="0" w:line="240" w:lineRule="auto"/>
              <w:ind w:left="165"/>
              <w:jc w:val="center"/>
              <w:rPr>
                <w:rFonts w:ascii="Sylfaen" w:hAnsi="Sylfaen"/>
                <w:b/>
                <w:bCs/>
                <w:noProof/>
                <w:sz w:val="18"/>
                <w:szCs w:val="18"/>
              </w:rPr>
            </w:pPr>
          </w:p>
        </w:tc>
        <w:tc>
          <w:tcPr>
            <w:tcW w:w="7702" w:type="dxa"/>
            <w:tcBorders>
              <w:right w:val="single" w:sz="4" w:space="0" w:color="auto"/>
            </w:tcBorders>
          </w:tcPr>
          <w:p w14:paraId="7A1921BF" w14:textId="77777777" w:rsidR="000A23A0" w:rsidRPr="009F3B8C" w:rsidRDefault="000A23A0" w:rsidP="009F3B8C">
            <w:pPr>
              <w:spacing w:after="0" w:line="240" w:lineRule="auto"/>
              <w:jc w:val="center"/>
              <w:rPr>
                <w:rFonts w:ascii="Sylfaen" w:hAnsi="Sylfaen"/>
                <w:b/>
                <w:bCs/>
                <w:sz w:val="18"/>
                <w:szCs w:val="18"/>
                <w:lang w:val="ka-GE"/>
              </w:rPr>
            </w:pPr>
            <w:r w:rsidRPr="009F3B8C">
              <w:rPr>
                <w:rFonts w:ascii="Sylfaen" w:hAnsi="Sylfaen"/>
                <w:b/>
                <w:bCs/>
                <w:sz w:val="18"/>
                <w:szCs w:val="18"/>
                <w:lang w:val="ka-GE"/>
              </w:rPr>
              <w:t>დასკვნითი გამოცდა</w:t>
            </w:r>
          </w:p>
        </w:tc>
        <w:tc>
          <w:tcPr>
            <w:tcW w:w="1711" w:type="dxa"/>
            <w:tcBorders>
              <w:left w:val="single" w:sz="4" w:space="0" w:color="auto"/>
            </w:tcBorders>
            <w:vAlign w:val="center"/>
          </w:tcPr>
          <w:p w14:paraId="31308FA1" w14:textId="77777777" w:rsidR="000A23A0" w:rsidRPr="009F3B8C" w:rsidRDefault="000A23A0" w:rsidP="009F3B8C">
            <w:pPr>
              <w:spacing w:after="0" w:line="240" w:lineRule="auto"/>
              <w:jc w:val="center"/>
              <w:rPr>
                <w:rFonts w:ascii="Sylfaen" w:hAnsi="Sylfaen" w:cs="Sylfaen"/>
                <w:sz w:val="18"/>
                <w:szCs w:val="18"/>
                <w:lang w:val="ka-GE"/>
              </w:rPr>
            </w:pPr>
          </w:p>
        </w:tc>
      </w:tr>
    </w:tbl>
    <w:p w14:paraId="1AB42B17" w14:textId="05B3B8D5" w:rsidR="00893339" w:rsidRPr="009F3B8C" w:rsidRDefault="00893339" w:rsidP="009F3B8C">
      <w:pPr>
        <w:spacing w:after="0" w:line="240" w:lineRule="auto"/>
        <w:jc w:val="both"/>
        <w:rPr>
          <w:rFonts w:ascii="Sylfaen" w:hAnsi="Sylfaen"/>
          <w:sz w:val="18"/>
          <w:szCs w:val="18"/>
          <w:lang w:val="pt-PT"/>
        </w:rPr>
      </w:pPr>
      <w:r w:rsidRPr="009F3B8C">
        <w:rPr>
          <w:rFonts w:ascii="Sylfaen" w:hAnsi="Sylfaen"/>
          <w:b/>
          <w:bCs/>
          <w:sz w:val="18"/>
          <w:szCs w:val="18"/>
          <w:lang w:val="pt-PT"/>
        </w:rPr>
        <w:t>შეფასებ</w:t>
      </w:r>
      <w:r w:rsidRPr="009F3B8C">
        <w:rPr>
          <w:rFonts w:ascii="Sylfaen" w:hAnsi="Sylfaen"/>
          <w:b/>
          <w:bCs/>
          <w:sz w:val="18"/>
          <w:szCs w:val="18"/>
          <w:lang w:val="ka-GE"/>
        </w:rPr>
        <w:t>ის კრიტერიუმები</w:t>
      </w:r>
      <w:r w:rsidRPr="009F3B8C">
        <w:rPr>
          <w:rFonts w:ascii="Sylfaen" w:hAnsi="Sylfaen"/>
          <w:b/>
          <w:bCs/>
          <w:sz w:val="18"/>
          <w:szCs w:val="18"/>
          <w:lang w:val="pt-PT"/>
        </w:rPr>
        <w:t xml:space="preserve">:  </w:t>
      </w:r>
      <w:r w:rsidRPr="009F3B8C">
        <w:rPr>
          <w:rFonts w:ascii="Sylfaen" w:hAnsi="Sylfaen"/>
          <w:sz w:val="18"/>
          <w:szCs w:val="18"/>
          <w:lang w:val="pt-PT"/>
        </w:rPr>
        <w:t xml:space="preserve">შეფასების </w:t>
      </w:r>
      <w:r w:rsidRPr="009F3B8C">
        <w:rPr>
          <w:rFonts w:ascii="Sylfaen" w:hAnsi="Sylfaen"/>
          <w:sz w:val="18"/>
          <w:szCs w:val="18"/>
          <w:lang w:val="ka-GE"/>
        </w:rPr>
        <w:t xml:space="preserve">ფორმები, </w:t>
      </w:r>
      <w:r w:rsidRPr="009F3B8C">
        <w:rPr>
          <w:rFonts w:ascii="Sylfaen" w:hAnsi="Sylfaen"/>
          <w:sz w:val="18"/>
          <w:szCs w:val="18"/>
          <w:lang w:val="pt-PT"/>
        </w:rPr>
        <w:t>კომპონენტები</w:t>
      </w:r>
      <w:r w:rsidRPr="009F3B8C">
        <w:rPr>
          <w:rFonts w:ascii="Sylfaen" w:hAnsi="Sylfaen"/>
          <w:sz w:val="18"/>
          <w:szCs w:val="18"/>
          <w:lang w:val="ka-GE"/>
        </w:rPr>
        <w:t xml:space="preserve"> და მეთოდები, </w:t>
      </w:r>
      <w:r w:rsidRPr="009F3B8C">
        <w:rPr>
          <w:rFonts w:ascii="Sylfaen" w:hAnsi="Sylfaen"/>
          <w:sz w:val="18"/>
          <w:szCs w:val="18"/>
          <w:lang w:val="pt-PT"/>
        </w:rPr>
        <w:t>მათი მოკლე აღწერა</w:t>
      </w:r>
      <w:r w:rsidRPr="009F3B8C">
        <w:rPr>
          <w:rFonts w:ascii="Sylfaen" w:hAnsi="Sylfaen"/>
          <w:sz w:val="18"/>
          <w:szCs w:val="18"/>
          <w:lang w:val="ka-GE"/>
        </w:rPr>
        <w:t>,</w:t>
      </w:r>
      <w:r w:rsidRPr="009F3B8C">
        <w:rPr>
          <w:rFonts w:ascii="Sylfaen" w:hAnsi="Sylfaen"/>
          <w:sz w:val="18"/>
          <w:szCs w:val="18"/>
          <w:lang w:val="pt-PT"/>
        </w:rPr>
        <w:t xml:space="preserve"> შესაძლო ქულათა მაქსიმუმი</w:t>
      </w:r>
      <w:r w:rsidRPr="009F3B8C">
        <w:rPr>
          <w:rFonts w:ascii="Sylfaen" w:hAnsi="Sylfaen"/>
          <w:sz w:val="18"/>
          <w:szCs w:val="18"/>
          <w:lang w:val="ka-GE"/>
        </w:rPr>
        <w:t xml:space="preserve"> და მინიმალური კომპეტენციის ზღვარი</w:t>
      </w:r>
      <w:r w:rsidRPr="009F3B8C">
        <w:rPr>
          <w:rFonts w:ascii="Sylfaen" w:hAnsi="Sylfaen"/>
          <w:sz w:val="18"/>
          <w:szCs w:val="18"/>
          <w:lang w:val="pt-PT"/>
        </w:rPr>
        <w:t xml:space="preserve"> მოტანილია ცხრილში:</w:t>
      </w:r>
    </w:p>
    <w:p w14:paraId="5AC66DB6" w14:textId="77777777" w:rsidR="00586073" w:rsidRPr="009F3B8C" w:rsidRDefault="00586073" w:rsidP="009F3B8C">
      <w:pPr>
        <w:spacing w:after="0" w:line="240" w:lineRule="auto"/>
        <w:jc w:val="both"/>
        <w:rPr>
          <w:rFonts w:ascii="Sylfaen" w:hAnsi="Sylfaen"/>
          <w:sz w:val="18"/>
          <w:szCs w:val="18"/>
          <w:lang w:val="pt-PT"/>
        </w:rPr>
      </w:pP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7"/>
        <w:gridCol w:w="704"/>
        <w:gridCol w:w="4501"/>
        <w:gridCol w:w="1120"/>
        <w:gridCol w:w="1940"/>
      </w:tblGrid>
      <w:tr w:rsidR="007B5120" w:rsidRPr="009F3B8C" w14:paraId="0B06AE16" w14:textId="77777777" w:rsidTr="00586073">
        <w:trPr>
          <w:trHeight w:val="152"/>
        </w:trPr>
        <w:tc>
          <w:tcPr>
            <w:tcW w:w="3071" w:type="dxa"/>
            <w:gridSpan w:val="2"/>
            <w:vAlign w:val="center"/>
          </w:tcPr>
          <w:p w14:paraId="0CE5E341" w14:textId="6437CB8A" w:rsidR="007B5120" w:rsidRPr="009F3B8C" w:rsidRDefault="007B5120" w:rsidP="009F3B8C">
            <w:pPr>
              <w:spacing w:after="0" w:line="240" w:lineRule="auto"/>
              <w:jc w:val="center"/>
              <w:rPr>
                <w:rFonts w:ascii="Sylfaen" w:hAnsi="Sylfaen"/>
                <w:b/>
                <w:bCs/>
                <w:sz w:val="18"/>
                <w:szCs w:val="18"/>
                <w:lang w:val="ka-GE"/>
              </w:rPr>
            </w:pPr>
            <w:r w:rsidRPr="009F3B8C">
              <w:rPr>
                <w:rFonts w:ascii="Sylfaen" w:hAnsi="Sylfaen"/>
                <w:b/>
                <w:bCs/>
                <w:sz w:val="18"/>
                <w:szCs w:val="18"/>
              </w:rPr>
              <w:t>შეფასების</w:t>
            </w:r>
            <w:r w:rsidR="00586073" w:rsidRPr="009F3B8C">
              <w:rPr>
                <w:rFonts w:ascii="Sylfaen" w:hAnsi="Sylfaen"/>
                <w:b/>
                <w:bCs/>
                <w:sz w:val="18"/>
                <w:szCs w:val="18"/>
                <w:lang w:val="ka-GE"/>
              </w:rPr>
              <w:t xml:space="preserve"> კომპონენტი</w:t>
            </w:r>
            <w:r w:rsidRPr="009F3B8C">
              <w:rPr>
                <w:rFonts w:ascii="Sylfaen" w:hAnsi="Sylfaen"/>
                <w:b/>
                <w:bCs/>
                <w:sz w:val="18"/>
                <w:szCs w:val="18"/>
                <w:lang w:val="ka-GE"/>
              </w:rPr>
              <w:t>/მაქსიმალური ქულა/მინიმალური კომპეტენციის ზღვარი</w:t>
            </w:r>
          </w:p>
        </w:tc>
        <w:tc>
          <w:tcPr>
            <w:tcW w:w="5621" w:type="dxa"/>
            <w:gridSpan w:val="2"/>
            <w:vAlign w:val="center"/>
          </w:tcPr>
          <w:p w14:paraId="6A4BFC8B" w14:textId="77777777" w:rsidR="007B5120" w:rsidRPr="009F3B8C" w:rsidRDefault="007B5120" w:rsidP="009F3B8C">
            <w:pPr>
              <w:spacing w:after="0" w:line="240" w:lineRule="auto"/>
              <w:jc w:val="center"/>
              <w:rPr>
                <w:rFonts w:ascii="Sylfaen" w:hAnsi="Sylfaen"/>
                <w:b/>
                <w:bCs/>
                <w:sz w:val="18"/>
                <w:szCs w:val="18"/>
                <w:lang w:val="ka-GE"/>
              </w:rPr>
            </w:pPr>
            <w:r w:rsidRPr="009F3B8C">
              <w:rPr>
                <w:rFonts w:ascii="Sylfaen" w:hAnsi="Sylfaen"/>
                <w:b/>
                <w:bCs/>
                <w:sz w:val="18"/>
                <w:szCs w:val="18"/>
                <w:lang w:val="ka-GE"/>
              </w:rPr>
              <w:t>შეფასების მეთოდები</w:t>
            </w:r>
          </w:p>
        </w:tc>
        <w:tc>
          <w:tcPr>
            <w:tcW w:w="1940" w:type="dxa"/>
            <w:vAlign w:val="center"/>
          </w:tcPr>
          <w:p w14:paraId="002448BA" w14:textId="77777777" w:rsidR="007B5120" w:rsidRPr="009F3B8C" w:rsidRDefault="007B5120" w:rsidP="009F3B8C">
            <w:pPr>
              <w:spacing w:after="0" w:line="240" w:lineRule="auto"/>
              <w:jc w:val="center"/>
              <w:rPr>
                <w:rFonts w:ascii="Sylfaen" w:hAnsi="Sylfaen"/>
                <w:b/>
                <w:bCs/>
                <w:sz w:val="18"/>
                <w:szCs w:val="18"/>
                <w:lang w:val="ka-GE"/>
              </w:rPr>
            </w:pPr>
            <w:r w:rsidRPr="009F3B8C">
              <w:rPr>
                <w:rFonts w:ascii="Sylfaen" w:hAnsi="Sylfaen"/>
                <w:b/>
                <w:bCs/>
                <w:sz w:val="18"/>
                <w:szCs w:val="18"/>
              </w:rPr>
              <w:t>მაქსიმალურიქულა</w:t>
            </w:r>
          </w:p>
        </w:tc>
      </w:tr>
      <w:tr w:rsidR="007B5120" w:rsidRPr="009F3B8C" w14:paraId="2C908121" w14:textId="77777777" w:rsidTr="00586073">
        <w:trPr>
          <w:trHeight w:val="152"/>
        </w:trPr>
        <w:tc>
          <w:tcPr>
            <w:tcW w:w="3071" w:type="dxa"/>
            <w:gridSpan w:val="2"/>
            <w:vMerge w:val="restart"/>
            <w:vAlign w:val="center"/>
          </w:tcPr>
          <w:p w14:paraId="1A514369" w14:textId="77777777" w:rsidR="007B5120" w:rsidRPr="009F3B8C" w:rsidRDefault="007B5120" w:rsidP="009F3B8C">
            <w:pPr>
              <w:spacing w:after="0" w:line="240" w:lineRule="auto"/>
              <w:rPr>
                <w:rFonts w:ascii="Sylfaen" w:hAnsi="Sylfaen"/>
                <w:sz w:val="18"/>
                <w:szCs w:val="18"/>
                <w:lang w:val="ka-GE"/>
              </w:rPr>
            </w:pPr>
          </w:p>
          <w:p w14:paraId="3A93C497" w14:textId="77777777" w:rsidR="007B5120" w:rsidRPr="009F3B8C" w:rsidRDefault="007B5120" w:rsidP="009F3B8C">
            <w:pPr>
              <w:spacing w:after="0" w:line="240" w:lineRule="auto"/>
              <w:rPr>
                <w:rFonts w:ascii="Sylfaen" w:hAnsi="Sylfaen"/>
                <w:sz w:val="18"/>
                <w:szCs w:val="18"/>
                <w:lang w:val="ka-GE"/>
              </w:rPr>
            </w:pPr>
          </w:p>
          <w:p w14:paraId="51E99AF3" w14:textId="77777777" w:rsidR="007B5120" w:rsidRPr="009F3B8C" w:rsidRDefault="007B5120" w:rsidP="009F3B8C">
            <w:pPr>
              <w:spacing w:after="0" w:line="240" w:lineRule="auto"/>
              <w:rPr>
                <w:rFonts w:ascii="Sylfaen" w:hAnsi="Sylfaen"/>
                <w:sz w:val="18"/>
                <w:szCs w:val="18"/>
                <w:lang w:val="ka-GE"/>
              </w:rPr>
            </w:pPr>
          </w:p>
          <w:p w14:paraId="09EA4661" w14:textId="77777777" w:rsidR="007B5120" w:rsidRPr="009F3B8C" w:rsidRDefault="007B5120" w:rsidP="009F3B8C">
            <w:pPr>
              <w:spacing w:after="0" w:line="240" w:lineRule="auto"/>
              <w:rPr>
                <w:rFonts w:ascii="Sylfaen" w:hAnsi="Sylfaen"/>
                <w:sz w:val="18"/>
                <w:szCs w:val="18"/>
                <w:lang w:val="ka-GE"/>
              </w:rPr>
            </w:pPr>
          </w:p>
          <w:p w14:paraId="7B9AB281" w14:textId="77777777" w:rsidR="007B5120" w:rsidRPr="009F3B8C" w:rsidRDefault="007B5120" w:rsidP="009F3B8C">
            <w:pPr>
              <w:spacing w:after="0" w:line="240" w:lineRule="auto"/>
              <w:rPr>
                <w:rFonts w:ascii="Sylfaen" w:hAnsi="Sylfaen"/>
                <w:sz w:val="18"/>
                <w:szCs w:val="18"/>
                <w:lang w:val="ka-GE"/>
              </w:rPr>
            </w:pPr>
            <w:r w:rsidRPr="009F3B8C">
              <w:rPr>
                <w:rFonts w:ascii="Sylfaen" w:hAnsi="Sylfaen"/>
                <w:sz w:val="18"/>
                <w:szCs w:val="18"/>
                <w:lang w:val="ka-GE"/>
              </w:rPr>
              <w:t>შუალედური შეფასება/მაქს. 75 ქულა/მინ. კომპეტენციის ზღვარი 26 ქულა</w:t>
            </w:r>
          </w:p>
        </w:tc>
        <w:tc>
          <w:tcPr>
            <w:tcW w:w="5621" w:type="dxa"/>
            <w:gridSpan w:val="2"/>
          </w:tcPr>
          <w:p w14:paraId="78BEF2B3" w14:textId="77777777" w:rsidR="007B5120" w:rsidRPr="009F3B8C" w:rsidRDefault="007B5120" w:rsidP="009F3B8C">
            <w:pPr>
              <w:spacing w:after="0" w:line="240" w:lineRule="auto"/>
              <w:jc w:val="both"/>
              <w:rPr>
                <w:rFonts w:ascii="Sylfaen" w:hAnsi="Sylfaen"/>
                <w:b/>
                <w:bCs/>
                <w:sz w:val="18"/>
                <w:szCs w:val="18"/>
              </w:rPr>
            </w:pPr>
            <w:r w:rsidRPr="009F3B8C">
              <w:rPr>
                <w:rFonts w:ascii="Sylfaen" w:hAnsi="Sylfaen"/>
                <w:b/>
                <w:sz w:val="18"/>
                <w:szCs w:val="18"/>
                <w:lang w:val="ka-GE"/>
              </w:rPr>
              <w:t>ზეპირი გამოკითხვა(ქვიზი)</w:t>
            </w:r>
          </w:p>
          <w:p w14:paraId="5071B656" w14:textId="77777777" w:rsidR="007B5120" w:rsidRPr="009F3B8C" w:rsidRDefault="007B5120" w:rsidP="009F3B8C">
            <w:pPr>
              <w:spacing w:after="0" w:line="240" w:lineRule="auto"/>
              <w:jc w:val="both"/>
              <w:rPr>
                <w:rFonts w:ascii="Sylfaen" w:hAnsi="Sylfaen"/>
                <w:bCs/>
                <w:sz w:val="18"/>
                <w:szCs w:val="18"/>
                <w:lang w:val="ka-GE"/>
              </w:rPr>
            </w:pPr>
            <w:r w:rsidRPr="009F3B8C">
              <w:rPr>
                <w:rFonts w:ascii="Sylfaen" w:hAnsi="Sylfaen"/>
                <w:bCs/>
                <w:sz w:val="18"/>
                <w:szCs w:val="18"/>
                <w:lang w:val="ka-GE"/>
              </w:rPr>
              <w:t xml:space="preserve">ტარდება II-Vდა IX-XIV სასწავლო კვირებში </w:t>
            </w:r>
            <w:r w:rsidRPr="009F3B8C">
              <w:rPr>
                <w:rFonts w:ascii="Sylfaen" w:hAnsi="Sylfaen"/>
                <w:sz w:val="18"/>
                <w:szCs w:val="18"/>
                <w:lang w:val="ka-GE"/>
              </w:rPr>
              <w:t>დისკუსია, რაც</w:t>
            </w:r>
            <w:r w:rsidRPr="009F3B8C">
              <w:rPr>
                <w:rFonts w:ascii="Sylfaen" w:hAnsi="Sylfaen"/>
                <w:bCs/>
                <w:sz w:val="18"/>
                <w:szCs w:val="18"/>
                <w:lang w:val="ka-GE"/>
              </w:rPr>
              <w:t xml:space="preserve"> გულისხმობს წინა კვირის სასწავლო მასალიდან საკითხის შესახებ მინიმუმ 10 დისკუსიაში მონაწილეობისშეფასებას. </w:t>
            </w:r>
            <w:r w:rsidRPr="009F3B8C">
              <w:rPr>
                <w:rFonts w:ascii="Sylfaen" w:hAnsi="Sylfaen"/>
                <w:sz w:val="18"/>
                <w:szCs w:val="18"/>
                <w:lang w:val="ka-GE"/>
              </w:rPr>
              <w:t xml:space="preserve">ქვიზის </w:t>
            </w:r>
            <w:r w:rsidRPr="009F3B8C">
              <w:rPr>
                <w:rFonts w:ascii="Sylfaen" w:hAnsi="Sylfaen"/>
                <w:bCs/>
                <w:sz w:val="18"/>
                <w:szCs w:val="18"/>
                <w:lang w:val="ka-GE"/>
              </w:rPr>
              <w:t>მაქსიმალური შეფასებაა 2 ქულა</w:t>
            </w:r>
          </w:p>
        </w:tc>
        <w:tc>
          <w:tcPr>
            <w:tcW w:w="1940" w:type="dxa"/>
            <w:vAlign w:val="center"/>
          </w:tcPr>
          <w:p w14:paraId="356CDE14" w14:textId="77777777" w:rsidR="007B5120" w:rsidRPr="009F3B8C" w:rsidRDefault="007B5120" w:rsidP="009F3B8C">
            <w:pPr>
              <w:spacing w:after="0" w:line="240" w:lineRule="auto"/>
              <w:jc w:val="center"/>
              <w:rPr>
                <w:rFonts w:ascii="Sylfaen" w:hAnsi="Sylfaen"/>
                <w:bCs/>
                <w:sz w:val="18"/>
                <w:szCs w:val="18"/>
                <w:lang w:val="ka-GE"/>
              </w:rPr>
            </w:pPr>
            <w:r w:rsidRPr="009F3B8C">
              <w:rPr>
                <w:rFonts w:ascii="Sylfaen" w:hAnsi="Sylfaen"/>
                <w:bCs/>
                <w:sz w:val="18"/>
                <w:szCs w:val="18"/>
                <w:lang w:val="ka-GE"/>
              </w:rPr>
              <w:t>20 ქულა</w:t>
            </w:r>
          </w:p>
        </w:tc>
      </w:tr>
      <w:tr w:rsidR="007B5120" w:rsidRPr="009F3B8C" w14:paraId="1E9F636C" w14:textId="77777777" w:rsidTr="00586073">
        <w:trPr>
          <w:trHeight w:val="152"/>
        </w:trPr>
        <w:tc>
          <w:tcPr>
            <w:tcW w:w="3071" w:type="dxa"/>
            <w:gridSpan w:val="2"/>
            <w:vMerge/>
          </w:tcPr>
          <w:p w14:paraId="3EB69CFD" w14:textId="77777777" w:rsidR="007B5120" w:rsidRPr="009F3B8C" w:rsidRDefault="007B5120" w:rsidP="009F3B8C">
            <w:pPr>
              <w:spacing w:after="0" w:line="240" w:lineRule="auto"/>
              <w:rPr>
                <w:rFonts w:ascii="Sylfaen" w:hAnsi="Sylfaen"/>
                <w:bCs/>
                <w:sz w:val="18"/>
                <w:szCs w:val="18"/>
              </w:rPr>
            </w:pPr>
          </w:p>
        </w:tc>
        <w:tc>
          <w:tcPr>
            <w:tcW w:w="5621" w:type="dxa"/>
            <w:gridSpan w:val="2"/>
          </w:tcPr>
          <w:p w14:paraId="7EB1731E" w14:textId="77777777" w:rsidR="007B5120" w:rsidRPr="009F3B8C" w:rsidRDefault="007B5120" w:rsidP="009F3B8C">
            <w:pPr>
              <w:spacing w:after="0" w:line="240" w:lineRule="auto"/>
              <w:jc w:val="both"/>
              <w:rPr>
                <w:rFonts w:ascii="Sylfaen" w:hAnsi="Sylfaen"/>
                <w:b/>
                <w:bCs/>
                <w:sz w:val="18"/>
                <w:szCs w:val="18"/>
              </w:rPr>
            </w:pPr>
            <w:r w:rsidRPr="009F3B8C">
              <w:rPr>
                <w:rFonts w:ascii="Sylfaen" w:hAnsi="Sylfaen"/>
                <w:b/>
                <w:bCs/>
                <w:sz w:val="18"/>
                <w:szCs w:val="18"/>
              </w:rPr>
              <w:t>I</w:t>
            </w:r>
            <w:r w:rsidRPr="009F3B8C">
              <w:rPr>
                <w:rFonts w:ascii="Sylfaen" w:hAnsi="Sylfaen"/>
                <w:b/>
                <w:bCs/>
                <w:sz w:val="18"/>
                <w:szCs w:val="18"/>
                <w:lang w:val="ka-GE"/>
              </w:rPr>
              <w:t xml:space="preserve"> შუალედური გამოცდა</w:t>
            </w:r>
          </w:p>
          <w:p w14:paraId="789A4499" w14:textId="77777777" w:rsidR="007B5120" w:rsidRPr="009F3B8C" w:rsidRDefault="007B5120" w:rsidP="009F3B8C">
            <w:pPr>
              <w:spacing w:after="0" w:line="240" w:lineRule="auto"/>
              <w:jc w:val="both"/>
              <w:rPr>
                <w:rFonts w:ascii="Sylfaen" w:hAnsi="Sylfaen"/>
                <w:bCs/>
                <w:sz w:val="18"/>
                <w:szCs w:val="18"/>
                <w:lang w:val="ka-GE"/>
              </w:rPr>
            </w:pPr>
            <w:r w:rsidRPr="009F3B8C">
              <w:rPr>
                <w:rFonts w:ascii="Sylfaen" w:hAnsi="Sylfaen"/>
                <w:bCs/>
                <w:sz w:val="18"/>
                <w:szCs w:val="18"/>
              </w:rPr>
              <w:t>I-V</w:t>
            </w:r>
            <w:r w:rsidRPr="009F3B8C">
              <w:rPr>
                <w:rFonts w:ascii="Sylfaen" w:hAnsi="Sylfaen"/>
                <w:sz w:val="18"/>
                <w:szCs w:val="18"/>
                <w:lang w:val="ka-GE"/>
              </w:rPr>
              <w:t>სასწავლო კვირის განმავლობაში გავლილი მასალით გათვალისწინებული  ცოდნისა და უნარების შეფასება, წერითი გამოცდა, მოიცავს 5 ღია საკითხს, თითოეულის მაქსიმალური შეფასებაა - 5 ქულა</w:t>
            </w:r>
          </w:p>
        </w:tc>
        <w:tc>
          <w:tcPr>
            <w:tcW w:w="1940" w:type="dxa"/>
            <w:vAlign w:val="center"/>
          </w:tcPr>
          <w:p w14:paraId="5146A7C7" w14:textId="77777777" w:rsidR="007B5120" w:rsidRPr="009F3B8C" w:rsidRDefault="007B5120" w:rsidP="009F3B8C">
            <w:pPr>
              <w:spacing w:after="0" w:line="240" w:lineRule="auto"/>
              <w:jc w:val="center"/>
              <w:rPr>
                <w:rFonts w:ascii="Sylfaen" w:hAnsi="Sylfaen"/>
                <w:bCs/>
                <w:sz w:val="18"/>
                <w:szCs w:val="18"/>
                <w:lang w:val="ka-GE"/>
              </w:rPr>
            </w:pPr>
            <w:r w:rsidRPr="009F3B8C">
              <w:rPr>
                <w:rFonts w:ascii="Sylfaen" w:hAnsi="Sylfaen"/>
                <w:bCs/>
                <w:sz w:val="18"/>
                <w:szCs w:val="18"/>
                <w:lang w:val="ka-GE"/>
              </w:rPr>
              <w:t>25 ქულა</w:t>
            </w:r>
          </w:p>
        </w:tc>
      </w:tr>
      <w:tr w:rsidR="007B5120" w:rsidRPr="009F3B8C" w14:paraId="777B7436" w14:textId="77777777" w:rsidTr="00586073">
        <w:trPr>
          <w:trHeight w:val="152"/>
        </w:trPr>
        <w:tc>
          <w:tcPr>
            <w:tcW w:w="3071" w:type="dxa"/>
            <w:gridSpan w:val="2"/>
            <w:vMerge/>
          </w:tcPr>
          <w:p w14:paraId="63B5EFD0" w14:textId="77777777" w:rsidR="007B5120" w:rsidRPr="009F3B8C" w:rsidRDefault="007B5120" w:rsidP="009F3B8C">
            <w:pPr>
              <w:spacing w:after="0" w:line="240" w:lineRule="auto"/>
              <w:rPr>
                <w:rFonts w:ascii="Sylfaen" w:hAnsi="Sylfaen"/>
                <w:bCs/>
                <w:sz w:val="18"/>
                <w:szCs w:val="18"/>
              </w:rPr>
            </w:pPr>
          </w:p>
        </w:tc>
        <w:tc>
          <w:tcPr>
            <w:tcW w:w="5621" w:type="dxa"/>
            <w:gridSpan w:val="2"/>
          </w:tcPr>
          <w:p w14:paraId="55BDE6A3" w14:textId="77777777" w:rsidR="007B5120" w:rsidRPr="009F3B8C" w:rsidRDefault="007B5120" w:rsidP="009F3B8C">
            <w:pPr>
              <w:spacing w:after="0" w:line="240" w:lineRule="auto"/>
              <w:jc w:val="both"/>
              <w:rPr>
                <w:rFonts w:ascii="Sylfaen" w:hAnsi="Sylfaen"/>
                <w:b/>
                <w:bCs/>
                <w:sz w:val="18"/>
                <w:szCs w:val="18"/>
              </w:rPr>
            </w:pPr>
            <w:r w:rsidRPr="009F3B8C">
              <w:rPr>
                <w:rFonts w:ascii="Sylfaen" w:hAnsi="Sylfaen"/>
                <w:b/>
                <w:bCs/>
                <w:sz w:val="18"/>
                <w:szCs w:val="18"/>
              </w:rPr>
              <w:t>II</w:t>
            </w:r>
            <w:r w:rsidRPr="009F3B8C">
              <w:rPr>
                <w:rFonts w:ascii="Sylfaen" w:hAnsi="Sylfaen"/>
                <w:b/>
                <w:bCs/>
                <w:sz w:val="18"/>
                <w:szCs w:val="18"/>
                <w:lang w:val="ka-GE"/>
              </w:rPr>
              <w:t xml:space="preserve"> შუალედური გამოცდა</w:t>
            </w:r>
          </w:p>
          <w:p w14:paraId="7145E084" w14:textId="77777777" w:rsidR="007B5120" w:rsidRPr="009F3B8C" w:rsidRDefault="007B5120" w:rsidP="009F3B8C">
            <w:pPr>
              <w:spacing w:after="0" w:line="240" w:lineRule="auto"/>
              <w:jc w:val="both"/>
              <w:rPr>
                <w:rFonts w:ascii="Sylfaen" w:hAnsi="Sylfaen"/>
                <w:bCs/>
                <w:sz w:val="18"/>
                <w:szCs w:val="18"/>
                <w:lang w:val="ka-GE"/>
              </w:rPr>
            </w:pPr>
            <w:r w:rsidRPr="009F3B8C">
              <w:rPr>
                <w:rFonts w:ascii="Sylfaen" w:hAnsi="Sylfaen"/>
                <w:bCs/>
                <w:sz w:val="18"/>
                <w:szCs w:val="18"/>
              </w:rPr>
              <w:t>VIII-XII</w:t>
            </w:r>
            <w:r w:rsidRPr="009F3B8C">
              <w:rPr>
                <w:rFonts w:ascii="Sylfaen" w:hAnsi="Sylfaen"/>
                <w:sz w:val="18"/>
                <w:szCs w:val="18"/>
                <w:lang w:val="ka-GE"/>
              </w:rPr>
              <w:t>სასწავლო კვირის განმავლობაში გავლილი მასალით გათვალისწინებული  ცოდნისა და უნარების შეფასება, ზეპირი გამოცდა, რომელიც მოიცავს 4 საკითხს, თითოეულის მაქსიმალური შეფასებაა - 5 ქულა</w:t>
            </w:r>
          </w:p>
        </w:tc>
        <w:tc>
          <w:tcPr>
            <w:tcW w:w="1940" w:type="dxa"/>
            <w:vAlign w:val="center"/>
          </w:tcPr>
          <w:p w14:paraId="20C317F9" w14:textId="77777777" w:rsidR="007B5120" w:rsidRPr="009F3B8C" w:rsidRDefault="007B5120" w:rsidP="009F3B8C">
            <w:pPr>
              <w:spacing w:after="0" w:line="240" w:lineRule="auto"/>
              <w:jc w:val="center"/>
              <w:rPr>
                <w:rFonts w:ascii="Sylfaen" w:hAnsi="Sylfaen"/>
                <w:bCs/>
                <w:sz w:val="18"/>
                <w:szCs w:val="18"/>
                <w:lang w:val="ka-GE"/>
              </w:rPr>
            </w:pPr>
            <w:r w:rsidRPr="009F3B8C">
              <w:rPr>
                <w:rFonts w:ascii="Sylfaen" w:hAnsi="Sylfaen"/>
                <w:bCs/>
                <w:sz w:val="18"/>
                <w:szCs w:val="18"/>
                <w:lang w:val="ka-GE"/>
              </w:rPr>
              <w:t>20 ქულა</w:t>
            </w:r>
          </w:p>
        </w:tc>
      </w:tr>
      <w:tr w:rsidR="007B5120" w:rsidRPr="009F3B8C" w14:paraId="21C7361A" w14:textId="77777777" w:rsidTr="00586073">
        <w:trPr>
          <w:trHeight w:val="152"/>
        </w:trPr>
        <w:tc>
          <w:tcPr>
            <w:tcW w:w="3071" w:type="dxa"/>
            <w:gridSpan w:val="2"/>
            <w:vMerge/>
          </w:tcPr>
          <w:p w14:paraId="562623C4" w14:textId="77777777" w:rsidR="007B5120" w:rsidRPr="009F3B8C" w:rsidRDefault="007B5120" w:rsidP="009F3B8C">
            <w:pPr>
              <w:spacing w:after="0" w:line="240" w:lineRule="auto"/>
              <w:rPr>
                <w:rFonts w:ascii="Sylfaen" w:hAnsi="Sylfaen"/>
                <w:sz w:val="18"/>
                <w:szCs w:val="18"/>
                <w:lang w:val="ka-GE"/>
              </w:rPr>
            </w:pPr>
          </w:p>
        </w:tc>
        <w:tc>
          <w:tcPr>
            <w:tcW w:w="5621" w:type="dxa"/>
            <w:gridSpan w:val="2"/>
          </w:tcPr>
          <w:p w14:paraId="103702A1" w14:textId="77777777" w:rsidR="007B5120" w:rsidRPr="009F3B8C" w:rsidRDefault="007B5120" w:rsidP="009F3B8C">
            <w:pPr>
              <w:spacing w:after="0" w:line="240" w:lineRule="auto"/>
              <w:jc w:val="both"/>
              <w:rPr>
                <w:rFonts w:ascii="Sylfaen" w:hAnsi="Sylfaen" w:cs="Sylfaen"/>
                <w:b/>
                <w:sz w:val="18"/>
                <w:szCs w:val="18"/>
              </w:rPr>
            </w:pPr>
            <w:r w:rsidRPr="009F3B8C">
              <w:rPr>
                <w:rFonts w:ascii="Sylfaen" w:hAnsi="Sylfaen"/>
                <w:b/>
                <w:sz w:val="18"/>
                <w:szCs w:val="18"/>
                <w:lang w:val="ka-GE"/>
              </w:rPr>
              <w:t>საკურსო პროექტის შესრულება და მისი პრეზენტაცია</w:t>
            </w:r>
          </w:p>
          <w:p w14:paraId="296C8799" w14:textId="77777777" w:rsidR="007B5120" w:rsidRPr="009F3B8C" w:rsidRDefault="007B5120" w:rsidP="009F3B8C">
            <w:pPr>
              <w:spacing w:after="0" w:line="240" w:lineRule="auto"/>
              <w:jc w:val="both"/>
              <w:rPr>
                <w:rFonts w:ascii="Sylfaen" w:hAnsi="Sylfaen"/>
                <w:sz w:val="18"/>
                <w:szCs w:val="18"/>
                <w:lang w:val="ka-GE"/>
              </w:rPr>
            </w:pPr>
            <w:r w:rsidRPr="009F3B8C">
              <w:rPr>
                <w:rFonts w:ascii="Sylfaen" w:hAnsi="Sylfaen" w:cs="Sylfaen"/>
                <w:sz w:val="18"/>
                <w:szCs w:val="18"/>
                <w:lang w:val="ka-GE"/>
              </w:rPr>
              <w:t xml:space="preserve">შესაბამისი საკურსო პროექტის შესრულება და მისი </w:t>
            </w:r>
            <w:r w:rsidRPr="009F3B8C">
              <w:rPr>
                <w:rFonts w:ascii="Sylfaen" w:hAnsi="Sylfaen" w:cs="Sylfaen"/>
                <w:sz w:val="18"/>
                <w:szCs w:val="18"/>
              </w:rPr>
              <w:t>პრეზენტაცია</w:t>
            </w:r>
            <w:r w:rsidRPr="009F3B8C">
              <w:rPr>
                <w:rFonts w:ascii="Sylfaen" w:hAnsi="Sylfaen" w:cs="Sylfaen"/>
                <w:sz w:val="18"/>
                <w:szCs w:val="18"/>
                <w:lang w:val="ka-GE"/>
              </w:rPr>
              <w:t xml:space="preserve">. ტარდება </w:t>
            </w:r>
            <w:r w:rsidRPr="009F3B8C">
              <w:rPr>
                <w:rFonts w:ascii="Sylfaen" w:hAnsi="Sylfaen" w:cs="Sylfaen"/>
                <w:sz w:val="18"/>
                <w:szCs w:val="18"/>
              </w:rPr>
              <w:t xml:space="preserve">XVI </w:t>
            </w:r>
            <w:r w:rsidRPr="009F3B8C">
              <w:rPr>
                <w:rFonts w:ascii="Sylfaen" w:hAnsi="Sylfaen" w:cs="Sylfaen"/>
                <w:sz w:val="18"/>
                <w:szCs w:val="18"/>
                <w:lang w:val="ka-GE"/>
              </w:rPr>
              <w:t>სასწავლო კვირის განმავლობაში</w:t>
            </w:r>
          </w:p>
        </w:tc>
        <w:tc>
          <w:tcPr>
            <w:tcW w:w="1940" w:type="dxa"/>
            <w:vAlign w:val="center"/>
          </w:tcPr>
          <w:p w14:paraId="439AB965" w14:textId="77777777" w:rsidR="007B5120" w:rsidRPr="009F3B8C" w:rsidRDefault="007B5120" w:rsidP="009F3B8C">
            <w:pPr>
              <w:spacing w:after="0" w:line="240" w:lineRule="auto"/>
              <w:jc w:val="center"/>
              <w:rPr>
                <w:rFonts w:ascii="Sylfaen" w:hAnsi="Sylfaen"/>
                <w:bCs/>
                <w:sz w:val="18"/>
                <w:szCs w:val="18"/>
              </w:rPr>
            </w:pPr>
            <w:r w:rsidRPr="009F3B8C">
              <w:rPr>
                <w:rFonts w:ascii="Sylfaen" w:hAnsi="Sylfaen"/>
                <w:sz w:val="18"/>
                <w:szCs w:val="18"/>
                <w:lang w:val="ka-GE"/>
              </w:rPr>
              <w:t>10 ქულა</w:t>
            </w:r>
          </w:p>
        </w:tc>
      </w:tr>
      <w:tr w:rsidR="007B5120" w:rsidRPr="009F3B8C" w14:paraId="3A7F74FC" w14:textId="77777777" w:rsidTr="00586073">
        <w:trPr>
          <w:trHeight w:val="1280"/>
        </w:trPr>
        <w:tc>
          <w:tcPr>
            <w:tcW w:w="3071" w:type="dxa"/>
            <w:gridSpan w:val="2"/>
            <w:vAlign w:val="center"/>
          </w:tcPr>
          <w:p w14:paraId="72735830" w14:textId="77777777" w:rsidR="007B5120" w:rsidRPr="009F3B8C" w:rsidRDefault="007B5120" w:rsidP="009F3B8C">
            <w:pPr>
              <w:spacing w:after="0" w:line="240" w:lineRule="auto"/>
              <w:rPr>
                <w:rFonts w:ascii="Sylfaen" w:hAnsi="Sylfaen"/>
                <w:bCs/>
                <w:sz w:val="18"/>
                <w:szCs w:val="18"/>
                <w:lang w:val="ka-GE"/>
              </w:rPr>
            </w:pPr>
            <w:r w:rsidRPr="009F3B8C">
              <w:rPr>
                <w:rFonts w:ascii="Sylfaen" w:hAnsi="Sylfaen"/>
                <w:bCs/>
                <w:sz w:val="18"/>
                <w:szCs w:val="18"/>
                <w:lang w:val="ka-GE"/>
              </w:rPr>
              <w:lastRenderedPageBreak/>
              <w:t>დასკვნითი შეფასება/მაქს. 25 ქულა/მინ. კომპეტენციის ზღვარი  8 ქულა</w:t>
            </w:r>
          </w:p>
        </w:tc>
        <w:tc>
          <w:tcPr>
            <w:tcW w:w="5621" w:type="dxa"/>
            <w:gridSpan w:val="2"/>
          </w:tcPr>
          <w:p w14:paraId="4E0B13FC" w14:textId="77777777" w:rsidR="007B5120" w:rsidRPr="009F3B8C" w:rsidRDefault="007B5120" w:rsidP="009F3B8C">
            <w:pPr>
              <w:spacing w:after="0" w:line="240" w:lineRule="auto"/>
              <w:jc w:val="both"/>
              <w:rPr>
                <w:rFonts w:ascii="Sylfaen" w:hAnsi="Sylfaen"/>
                <w:b/>
                <w:sz w:val="18"/>
                <w:szCs w:val="18"/>
              </w:rPr>
            </w:pPr>
            <w:r w:rsidRPr="009F3B8C">
              <w:rPr>
                <w:rFonts w:ascii="Sylfaen" w:hAnsi="Sylfaen"/>
                <w:b/>
                <w:bCs/>
                <w:sz w:val="18"/>
                <w:szCs w:val="18"/>
                <w:lang w:val="ka-GE"/>
              </w:rPr>
              <w:t>დასკვნითი გამოცდა</w:t>
            </w:r>
          </w:p>
          <w:p w14:paraId="1A0A8FC7" w14:textId="77777777" w:rsidR="007B5120" w:rsidRPr="009F3B8C" w:rsidRDefault="007B5120" w:rsidP="009F3B8C">
            <w:pPr>
              <w:spacing w:after="0" w:line="240" w:lineRule="auto"/>
              <w:jc w:val="both"/>
              <w:rPr>
                <w:rFonts w:ascii="Sylfaen" w:hAnsi="Sylfaen"/>
                <w:sz w:val="18"/>
                <w:szCs w:val="18"/>
                <w:lang w:val="ka-GE"/>
              </w:rPr>
            </w:pPr>
            <w:r w:rsidRPr="009F3B8C">
              <w:rPr>
                <w:rFonts w:ascii="Sylfaen" w:hAnsi="Sylfaen"/>
                <w:sz w:val="18"/>
                <w:szCs w:val="18"/>
                <w:lang w:val="ka-GE"/>
              </w:rPr>
              <w:t>სასწავლო კურსის სწავლის შედეგებით გათვალისწინებული ცოდნისა და უნარების შეფასება, წერითი გამოცდა, მოიცავს 5 ღია საკითხს, თითოეულის მაქსიმალური შეფასებაა 5 ქულა.</w:t>
            </w:r>
          </w:p>
        </w:tc>
        <w:tc>
          <w:tcPr>
            <w:tcW w:w="1940" w:type="dxa"/>
            <w:vAlign w:val="center"/>
          </w:tcPr>
          <w:p w14:paraId="223A87FB" w14:textId="77777777" w:rsidR="007B5120" w:rsidRPr="009F3B8C" w:rsidRDefault="007B5120" w:rsidP="009F3B8C">
            <w:pPr>
              <w:spacing w:after="0" w:line="240" w:lineRule="auto"/>
              <w:jc w:val="center"/>
              <w:rPr>
                <w:rFonts w:ascii="Sylfaen" w:hAnsi="Sylfaen"/>
                <w:bCs/>
                <w:sz w:val="18"/>
                <w:szCs w:val="18"/>
                <w:lang w:val="ka-GE"/>
              </w:rPr>
            </w:pPr>
            <w:r w:rsidRPr="009F3B8C">
              <w:rPr>
                <w:rFonts w:ascii="Sylfaen" w:hAnsi="Sylfaen"/>
                <w:bCs/>
                <w:sz w:val="18"/>
                <w:szCs w:val="18"/>
                <w:lang w:val="ka-GE"/>
              </w:rPr>
              <w:t>25ქულა</w:t>
            </w:r>
          </w:p>
        </w:tc>
      </w:tr>
      <w:tr w:rsidR="007B5120" w:rsidRPr="009F3B8C" w14:paraId="4D52F26F" w14:textId="77777777" w:rsidTr="00586073">
        <w:trPr>
          <w:trHeight w:val="152"/>
        </w:trPr>
        <w:tc>
          <w:tcPr>
            <w:tcW w:w="8692" w:type="dxa"/>
            <w:gridSpan w:val="4"/>
            <w:tcBorders>
              <w:right w:val="single" w:sz="4" w:space="0" w:color="auto"/>
            </w:tcBorders>
            <w:vAlign w:val="center"/>
          </w:tcPr>
          <w:p w14:paraId="46B7C85B" w14:textId="77777777" w:rsidR="007B5120" w:rsidRPr="009F3B8C" w:rsidRDefault="007B5120" w:rsidP="009F3B8C">
            <w:pPr>
              <w:spacing w:after="0" w:line="240" w:lineRule="auto"/>
              <w:rPr>
                <w:rFonts w:ascii="Sylfaen" w:hAnsi="Sylfaen"/>
                <w:bCs/>
                <w:sz w:val="18"/>
                <w:szCs w:val="18"/>
                <w:lang w:val="ka-GE"/>
              </w:rPr>
            </w:pPr>
            <w:r w:rsidRPr="009F3B8C">
              <w:rPr>
                <w:rFonts w:ascii="Sylfaen" w:hAnsi="Sylfaen"/>
                <w:bCs/>
                <w:sz w:val="18"/>
                <w:szCs w:val="18"/>
              </w:rPr>
              <w:t xml:space="preserve">                   სულ</w:t>
            </w:r>
          </w:p>
        </w:tc>
        <w:tc>
          <w:tcPr>
            <w:tcW w:w="1940" w:type="dxa"/>
            <w:tcBorders>
              <w:right w:val="single" w:sz="4" w:space="0" w:color="auto"/>
            </w:tcBorders>
            <w:vAlign w:val="center"/>
          </w:tcPr>
          <w:p w14:paraId="138E189D" w14:textId="77777777" w:rsidR="007B5120" w:rsidRPr="009F3B8C" w:rsidRDefault="00556769" w:rsidP="009F3B8C">
            <w:pPr>
              <w:spacing w:after="0" w:line="240" w:lineRule="auto"/>
              <w:rPr>
                <w:rFonts w:ascii="Sylfaen" w:hAnsi="Sylfaen"/>
                <w:bCs/>
                <w:sz w:val="18"/>
                <w:szCs w:val="18"/>
                <w:lang w:val="ka-GE"/>
              </w:rPr>
            </w:pPr>
            <w:r w:rsidRPr="009F3B8C">
              <w:rPr>
                <w:rFonts w:ascii="Sylfaen" w:hAnsi="Sylfaen"/>
                <w:bCs/>
                <w:sz w:val="18"/>
                <w:szCs w:val="18"/>
              </w:rPr>
              <w:t xml:space="preserve">                            </w:t>
            </w:r>
            <w:r w:rsidR="007B5120" w:rsidRPr="009F3B8C">
              <w:rPr>
                <w:rFonts w:ascii="Sylfaen" w:hAnsi="Sylfaen"/>
                <w:bCs/>
                <w:sz w:val="18"/>
                <w:szCs w:val="18"/>
                <w:lang w:val="ka-GE"/>
              </w:rPr>
              <w:t xml:space="preserve">100 </w:t>
            </w:r>
            <w:r w:rsidRPr="009F3B8C">
              <w:rPr>
                <w:rFonts w:ascii="Sylfaen" w:hAnsi="Sylfaen"/>
                <w:bCs/>
                <w:sz w:val="18"/>
                <w:szCs w:val="18"/>
                <w:lang w:val="ka-GE"/>
              </w:rPr>
              <w:t>ქულა</w:t>
            </w:r>
          </w:p>
        </w:tc>
      </w:tr>
      <w:tr w:rsidR="007B5120" w:rsidRPr="009F3B8C" w14:paraId="597642D6" w14:textId="77777777" w:rsidTr="007B5120">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367" w:type="dxa"/>
          <w:wAfter w:w="3060" w:type="dxa"/>
          <w:trHeight w:val="103"/>
        </w:trPr>
        <w:tc>
          <w:tcPr>
            <w:tcW w:w="5205" w:type="dxa"/>
            <w:gridSpan w:val="2"/>
            <w:tcBorders>
              <w:top w:val="single" w:sz="4" w:space="0" w:color="auto"/>
            </w:tcBorders>
          </w:tcPr>
          <w:p w14:paraId="022B7D65" w14:textId="77777777" w:rsidR="007B5120" w:rsidRPr="009F3B8C" w:rsidRDefault="007B5120" w:rsidP="009F3B8C">
            <w:pPr>
              <w:pStyle w:val="BodyText"/>
              <w:spacing w:before="0" w:beforeAutospacing="0" w:after="0" w:afterAutospacing="0"/>
              <w:ind w:firstLine="567"/>
              <w:jc w:val="center"/>
              <w:rPr>
                <w:rFonts w:ascii="Sylfaen" w:hAnsi="Sylfaen"/>
                <w:sz w:val="18"/>
                <w:szCs w:val="18"/>
                <w:lang w:val="ka-GE"/>
              </w:rPr>
            </w:pPr>
          </w:p>
        </w:tc>
      </w:tr>
    </w:tbl>
    <w:p w14:paraId="28EEFFF6" w14:textId="77777777" w:rsidR="007B5120" w:rsidRPr="009F3B8C" w:rsidRDefault="007B5120" w:rsidP="009F3B8C">
      <w:pPr>
        <w:pStyle w:val="BodyText"/>
        <w:spacing w:before="0" w:beforeAutospacing="0" w:after="0" w:afterAutospacing="0"/>
        <w:ind w:firstLine="567"/>
        <w:jc w:val="center"/>
        <w:rPr>
          <w:rFonts w:ascii="Sylfaen" w:hAnsi="Sylfaen"/>
          <w:b/>
          <w:bCs/>
          <w:sz w:val="18"/>
          <w:szCs w:val="18"/>
          <w:lang w:val="ka-GE"/>
        </w:rPr>
      </w:pPr>
      <w:r w:rsidRPr="009F3B8C">
        <w:rPr>
          <w:rFonts w:ascii="Sylfaen" w:hAnsi="Sylfaen"/>
          <w:b/>
          <w:bCs/>
          <w:sz w:val="18"/>
          <w:szCs w:val="18"/>
          <w:lang w:val="en-US"/>
        </w:rPr>
        <w:t xml:space="preserve">I </w:t>
      </w:r>
      <w:r w:rsidRPr="009F3B8C">
        <w:rPr>
          <w:rFonts w:ascii="Sylfaen" w:hAnsi="Sylfaen"/>
          <w:b/>
          <w:bCs/>
          <w:sz w:val="18"/>
          <w:szCs w:val="18"/>
          <w:lang w:val="ka-GE"/>
        </w:rPr>
        <w:t>შუალედური და დასკვნითი გამოცდების 5 ქულიანი ღია საკითხის შეფასების კრიტერიუმი</w:t>
      </w:r>
    </w:p>
    <w:p w14:paraId="73DE4047" w14:textId="77777777" w:rsidR="007B5120" w:rsidRPr="009F3B8C" w:rsidRDefault="007B5120" w:rsidP="009F3B8C">
      <w:pPr>
        <w:pStyle w:val="BodyText"/>
        <w:spacing w:before="0" w:beforeAutospacing="0" w:after="0" w:afterAutospacing="0"/>
        <w:ind w:firstLine="567"/>
        <w:jc w:val="center"/>
        <w:rPr>
          <w:rFonts w:ascii="Sylfaen" w:hAnsi="Sylfaen"/>
          <w:b/>
          <w:bCs/>
          <w:sz w:val="18"/>
          <w:szCs w:val="18"/>
          <w:lang w:val="ka-GE"/>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8"/>
        <w:gridCol w:w="1350"/>
      </w:tblGrid>
      <w:tr w:rsidR="007B5120" w:rsidRPr="009F3B8C" w14:paraId="12E4314C" w14:textId="77777777" w:rsidTr="00551B75">
        <w:tc>
          <w:tcPr>
            <w:tcW w:w="8568" w:type="dxa"/>
          </w:tcPr>
          <w:p w14:paraId="3054E1AC" w14:textId="77777777" w:rsidR="007B5120" w:rsidRPr="009F3B8C" w:rsidRDefault="007B5120" w:rsidP="009F3B8C">
            <w:pPr>
              <w:pStyle w:val="BodyText"/>
              <w:spacing w:before="0" w:beforeAutospacing="0" w:after="0" w:afterAutospacing="0"/>
              <w:jc w:val="center"/>
              <w:rPr>
                <w:rFonts w:ascii="Sylfaen" w:hAnsi="Sylfaen" w:cs="Calibri"/>
                <w:b/>
                <w:bCs/>
                <w:sz w:val="18"/>
                <w:szCs w:val="18"/>
                <w:lang w:val="ka-GE"/>
              </w:rPr>
            </w:pPr>
            <w:r w:rsidRPr="009F3B8C">
              <w:rPr>
                <w:rFonts w:ascii="Sylfaen" w:hAnsi="Sylfaen" w:cs="Calibri"/>
                <w:b/>
                <w:bCs/>
                <w:sz w:val="18"/>
                <w:szCs w:val="18"/>
                <w:lang w:val="ka-GE"/>
              </w:rPr>
              <w:t>ცოდნა და გაცნობიერება</w:t>
            </w:r>
          </w:p>
          <w:p w14:paraId="43626351"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p>
        </w:tc>
        <w:tc>
          <w:tcPr>
            <w:tcW w:w="1350" w:type="dxa"/>
            <w:vAlign w:val="center"/>
          </w:tcPr>
          <w:p w14:paraId="3089007B"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r w:rsidRPr="009F3B8C">
              <w:rPr>
                <w:rFonts w:ascii="Sylfaen" w:hAnsi="Sylfaen" w:cs="Calibri"/>
                <w:b/>
                <w:bCs/>
                <w:sz w:val="18"/>
                <w:szCs w:val="18"/>
                <w:lang w:val="ka-GE"/>
              </w:rPr>
              <w:t>ქულა</w:t>
            </w:r>
          </w:p>
        </w:tc>
      </w:tr>
      <w:tr w:rsidR="007B5120" w:rsidRPr="009F3B8C" w14:paraId="1D54375D" w14:textId="77777777" w:rsidTr="00551B75">
        <w:tc>
          <w:tcPr>
            <w:tcW w:w="8568" w:type="dxa"/>
            <w:vAlign w:val="center"/>
          </w:tcPr>
          <w:p w14:paraId="5743F671" w14:textId="77777777" w:rsidR="007B5120" w:rsidRPr="009F3B8C" w:rsidRDefault="007B5120" w:rsidP="009F3B8C">
            <w:pPr>
              <w:pStyle w:val="BodyText"/>
              <w:spacing w:before="0" w:beforeAutospacing="0" w:after="0" w:afterAutospacing="0"/>
              <w:jc w:val="both"/>
              <w:rPr>
                <w:rFonts w:ascii="Sylfaen" w:hAnsi="Sylfaen" w:cs="Calibri"/>
                <w:b/>
                <w:bCs/>
                <w:sz w:val="18"/>
                <w:szCs w:val="18"/>
                <w:lang w:val="ka-GE"/>
              </w:rPr>
            </w:pPr>
            <w:r w:rsidRPr="009F3B8C">
              <w:rPr>
                <w:rFonts w:ascii="Sylfaen" w:hAnsi="Sylfaen" w:cs="Sylfaen"/>
                <w:sz w:val="18"/>
                <w:szCs w:val="18"/>
                <w:lang w:val="ka-GE"/>
              </w:rPr>
              <w:t xml:space="preserve">საკითხი ზუსტად და ამომწურავად არის გადმოცემული. ავლენს საკითხთან დაკავშირებული მასალის სრულყოფილ ცოდნას.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კრიტიკულადარის</w:t>
            </w:r>
            <w:r w:rsidRPr="009F3B8C">
              <w:rPr>
                <w:rFonts w:ascii="Sylfaen" w:hAnsi="Sylfaen" w:cs="Sylfaen"/>
                <w:sz w:val="18"/>
                <w:szCs w:val="18"/>
              </w:rPr>
              <w:t>გააზრებული</w:t>
            </w:r>
            <w:r w:rsidRPr="009F3B8C">
              <w:rPr>
                <w:rFonts w:ascii="Sylfaen" w:hAnsi="Sylfaen" w:cs="Calibri"/>
                <w:sz w:val="18"/>
                <w:szCs w:val="18"/>
                <w:lang w:val="ka-GE"/>
              </w:rPr>
              <w:t>.</w:t>
            </w:r>
          </w:p>
        </w:tc>
        <w:tc>
          <w:tcPr>
            <w:tcW w:w="1350" w:type="dxa"/>
            <w:vAlign w:val="center"/>
          </w:tcPr>
          <w:p w14:paraId="655231FA"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r w:rsidRPr="009F3B8C">
              <w:rPr>
                <w:rFonts w:ascii="Sylfaen" w:hAnsi="Sylfaen" w:cs="Calibri"/>
                <w:bCs/>
                <w:sz w:val="18"/>
                <w:szCs w:val="18"/>
                <w:lang w:val="ka-GE"/>
              </w:rPr>
              <w:t>5</w:t>
            </w:r>
          </w:p>
        </w:tc>
      </w:tr>
      <w:tr w:rsidR="007B5120" w:rsidRPr="009F3B8C" w14:paraId="69884D73" w14:textId="77777777" w:rsidTr="00551B75">
        <w:tc>
          <w:tcPr>
            <w:tcW w:w="8568" w:type="dxa"/>
            <w:vAlign w:val="center"/>
          </w:tcPr>
          <w:p w14:paraId="42DCA1B5" w14:textId="77777777" w:rsidR="007B5120" w:rsidRPr="009F3B8C" w:rsidRDefault="007B5120" w:rsidP="009F3B8C">
            <w:pPr>
              <w:pStyle w:val="BodyText"/>
              <w:spacing w:before="0" w:beforeAutospacing="0" w:after="0" w:afterAutospacing="0"/>
              <w:jc w:val="both"/>
              <w:rPr>
                <w:rFonts w:ascii="Sylfaen" w:hAnsi="Sylfaen" w:cs="Calibri"/>
                <w:b/>
                <w:bCs/>
                <w:sz w:val="18"/>
                <w:szCs w:val="18"/>
                <w:lang w:val="ka-GE"/>
              </w:rPr>
            </w:pPr>
            <w:r w:rsidRPr="009F3B8C">
              <w:rPr>
                <w:rFonts w:ascii="Sylfaen" w:hAnsi="Sylfaen" w:cs="Sylfaen"/>
                <w:color w:val="000000"/>
                <w:sz w:val="18"/>
                <w:szCs w:val="18"/>
                <w:lang w:val="ka-GE"/>
              </w:rPr>
              <w:t xml:space="preserve">საკითხი სრულად არის წარმოდგენილი. </w:t>
            </w:r>
            <w:r w:rsidRPr="009F3B8C">
              <w:rPr>
                <w:rFonts w:ascii="Sylfaen" w:hAnsi="Sylfaen" w:cs="Sylfaen"/>
                <w:sz w:val="18"/>
                <w:szCs w:val="18"/>
                <w:lang w:val="ka-GE"/>
              </w:rPr>
              <w:t xml:space="preserve">ავლენს საკითხთან დაკავშირებული მასალის ძირითადი ასპექტების (კომპონენტების) საფუძვლიან ცოდნას, თუმცა ფიქსირდება გარკვეული ხარვეზები. ჩანს რომ </w:t>
            </w:r>
            <w:r w:rsidRPr="009F3B8C">
              <w:rPr>
                <w:rFonts w:ascii="Sylfaen" w:hAnsi="Sylfaen" w:cs="Sylfaen"/>
                <w:sz w:val="18"/>
                <w:szCs w:val="18"/>
              </w:rPr>
              <w:t>საკითხი</w:t>
            </w:r>
            <w:r w:rsidRPr="009F3B8C">
              <w:rPr>
                <w:rFonts w:ascii="Sylfaen" w:hAnsi="Sylfaen" w:cs="Calibri"/>
                <w:sz w:val="18"/>
                <w:szCs w:val="18"/>
                <w:lang w:val="ka-GE"/>
              </w:rPr>
              <w:t xml:space="preserve">საკმარისად </w:t>
            </w:r>
            <w:r w:rsidRPr="009F3B8C">
              <w:rPr>
                <w:rFonts w:ascii="Sylfaen" w:hAnsi="Sylfaen" w:cs="Sylfaen"/>
                <w:sz w:val="18"/>
                <w:szCs w:val="18"/>
              </w:rPr>
              <w:t>გააზრებული</w:t>
            </w:r>
            <w:r w:rsidRPr="009F3B8C">
              <w:rPr>
                <w:rFonts w:ascii="Sylfaen" w:hAnsi="Sylfaen" w:cs="Sylfaen"/>
                <w:sz w:val="18"/>
                <w:szCs w:val="18"/>
                <w:lang w:val="ka-GE"/>
              </w:rPr>
              <w:t>ა.</w:t>
            </w:r>
          </w:p>
        </w:tc>
        <w:tc>
          <w:tcPr>
            <w:tcW w:w="1350" w:type="dxa"/>
            <w:vAlign w:val="center"/>
          </w:tcPr>
          <w:p w14:paraId="25347C11"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r w:rsidRPr="009F3B8C">
              <w:rPr>
                <w:rFonts w:ascii="Sylfaen" w:hAnsi="Sylfaen" w:cs="Calibri"/>
                <w:bCs/>
                <w:sz w:val="18"/>
                <w:szCs w:val="18"/>
                <w:lang w:val="ka-GE"/>
              </w:rPr>
              <w:t>4</w:t>
            </w:r>
          </w:p>
        </w:tc>
      </w:tr>
      <w:tr w:rsidR="007B5120" w:rsidRPr="009F3B8C" w14:paraId="5EBDB2BA" w14:textId="77777777" w:rsidTr="00551B75">
        <w:tc>
          <w:tcPr>
            <w:tcW w:w="8568" w:type="dxa"/>
            <w:vAlign w:val="center"/>
          </w:tcPr>
          <w:p w14:paraId="2D10143D" w14:textId="77777777" w:rsidR="007B5120" w:rsidRPr="009F3B8C" w:rsidRDefault="007B5120" w:rsidP="009F3B8C">
            <w:pPr>
              <w:pStyle w:val="BodyText"/>
              <w:spacing w:before="0" w:beforeAutospacing="0" w:after="0" w:afterAutospacing="0"/>
              <w:jc w:val="both"/>
              <w:rPr>
                <w:rFonts w:ascii="Sylfaen" w:hAnsi="Sylfaen" w:cs="Calibri"/>
                <w:b/>
                <w:bCs/>
                <w:sz w:val="18"/>
                <w:szCs w:val="18"/>
                <w:lang w:val="ka-GE"/>
              </w:rPr>
            </w:pPr>
            <w:r w:rsidRPr="009F3B8C">
              <w:rPr>
                <w:rFonts w:ascii="Sylfaen" w:hAnsi="Sylfaen" w:cs="Sylfaen"/>
                <w:color w:val="000000"/>
                <w:sz w:val="18"/>
                <w:szCs w:val="18"/>
                <w:lang w:val="ka-GE"/>
              </w:rPr>
              <w:t xml:space="preserve">საკითხთან დაკავშირებული მასალის მნიშვნელოვანი კომპონენტები წარმოდგენილია არასრულად. </w:t>
            </w:r>
            <w:r w:rsidRPr="009F3B8C">
              <w:rPr>
                <w:rFonts w:ascii="Sylfaen" w:hAnsi="Sylfaen" w:cs="Sylfaen"/>
                <w:sz w:val="18"/>
                <w:szCs w:val="18"/>
                <w:lang w:val="ka-GE"/>
              </w:rPr>
              <w:t xml:space="preserve">დაშვებულია არაარსებითი ხასიათის შეცდომა.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სუსტადარის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1350" w:type="dxa"/>
            <w:vAlign w:val="center"/>
          </w:tcPr>
          <w:p w14:paraId="5CE52B5F"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r w:rsidRPr="009F3B8C">
              <w:rPr>
                <w:rFonts w:ascii="Sylfaen" w:hAnsi="Sylfaen" w:cs="Calibri"/>
                <w:bCs/>
                <w:sz w:val="18"/>
                <w:szCs w:val="18"/>
                <w:lang w:val="ka-GE"/>
              </w:rPr>
              <w:t>3</w:t>
            </w:r>
          </w:p>
        </w:tc>
      </w:tr>
      <w:tr w:rsidR="007B5120" w:rsidRPr="009F3B8C" w14:paraId="234F1F43" w14:textId="77777777" w:rsidTr="00551B75">
        <w:tc>
          <w:tcPr>
            <w:tcW w:w="8568" w:type="dxa"/>
            <w:vAlign w:val="center"/>
          </w:tcPr>
          <w:p w14:paraId="2E7E73E5" w14:textId="77777777" w:rsidR="007B5120" w:rsidRPr="009F3B8C" w:rsidRDefault="007B5120" w:rsidP="009F3B8C">
            <w:pPr>
              <w:pStyle w:val="BodyText"/>
              <w:spacing w:before="0" w:beforeAutospacing="0" w:after="0" w:afterAutospacing="0"/>
              <w:jc w:val="both"/>
              <w:rPr>
                <w:rFonts w:ascii="Sylfaen" w:hAnsi="Sylfaen" w:cs="Calibri"/>
                <w:b/>
                <w:bCs/>
                <w:sz w:val="18"/>
                <w:szCs w:val="18"/>
                <w:lang w:val="ka-GE"/>
              </w:rPr>
            </w:pPr>
            <w:r w:rsidRPr="009F3B8C">
              <w:rPr>
                <w:rFonts w:ascii="Sylfaen" w:hAnsi="Sylfaen" w:cs="Sylfaen"/>
                <w:color w:val="000000"/>
                <w:sz w:val="18"/>
                <w:szCs w:val="18"/>
                <w:lang w:val="ka-GE"/>
              </w:rPr>
              <w:t xml:space="preserve">წარმოდგენილია საკითხთან დაკავშირებული მასალის მნიშვნელოვანი კომპონენტების  მცირე ნაწილი. </w:t>
            </w:r>
            <w:r w:rsidRPr="009F3B8C">
              <w:rPr>
                <w:rFonts w:ascii="Sylfaen" w:hAnsi="Sylfaen" w:cs="Sylfaen"/>
                <w:sz w:val="18"/>
                <w:szCs w:val="18"/>
                <w:lang w:val="ka-GE"/>
              </w:rPr>
              <w:t xml:space="preserve">ავლენს საკითხთან დაკავშირებული მასლის ზედაპირულ ცოდნას. დაშვებულია არსებითი ხასიათის შეცდომა.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არარის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1350" w:type="dxa"/>
            <w:vAlign w:val="center"/>
          </w:tcPr>
          <w:p w14:paraId="4430E85D"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r w:rsidRPr="009F3B8C">
              <w:rPr>
                <w:rFonts w:ascii="Sylfaen" w:hAnsi="Sylfaen" w:cs="Calibri"/>
                <w:bCs/>
                <w:sz w:val="18"/>
                <w:szCs w:val="18"/>
                <w:lang w:val="ka-GE"/>
              </w:rPr>
              <w:t>2</w:t>
            </w:r>
          </w:p>
        </w:tc>
      </w:tr>
      <w:tr w:rsidR="007B5120" w:rsidRPr="009F3B8C" w14:paraId="2B9E98A1" w14:textId="77777777" w:rsidTr="00551B75">
        <w:tc>
          <w:tcPr>
            <w:tcW w:w="8568" w:type="dxa"/>
            <w:vAlign w:val="center"/>
          </w:tcPr>
          <w:p w14:paraId="2D6F2143" w14:textId="77777777" w:rsidR="007B5120" w:rsidRPr="009F3B8C" w:rsidRDefault="007B5120" w:rsidP="009F3B8C">
            <w:pPr>
              <w:pStyle w:val="BodyText"/>
              <w:spacing w:before="0" w:beforeAutospacing="0" w:after="0" w:afterAutospacing="0"/>
              <w:jc w:val="both"/>
              <w:rPr>
                <w:rFonts w:ascii="Sylfaen" w:hAnsi="Sylfaen" w:cs="Calibri"/>
                <w:b/>
                <w:bCs/>
                <w:sz w:val="18"/>
                <w:szCs w:val="18"/>
                <w:lang w:val="ka-GE"/>
              </w:rPr>
            </w:pPr>
            <w:r w:rsidRPr="009F3B8C">
              <w:rPr>
                <w:rFonts w:ascii="Sylfaen" w:hAnsi="Sylfaen" w:cs="Calibri"/>
                <w:color w:val="000000"/>
                <w:sz w:val="18"/>
                <w:szCs w:val="18"/>
                <w:lang w:val="ka-GE"/>
              </w:rPr>
              <w:t xml:space="preserve">წარმოდგენილია საკითხთან დაკავშირებული მასალის მხოლოდ ცალკეული ფრაგმენტები. </w:t>
            </w:r>
            <w:r w:rsidRPr="009F3B8C">
              <w:rPr>
                <w:rFonts w:ascii="Sylfaen" w:hAnsi="Sylfaen" w:cs="Sylfaen"/>
                <w:sz w:val="18"/>
                <w:szCs w:val="18"/>
                <w:lang w:val="ka-GE"/>
              </w:rPr>
              <w:t xml:space="preserve">ავლენს საკითხთან დაკავშირებული მასლის მწირ ცოდნას. ფიქსირდება არსებითი სახის შეცდომები.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არარის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1350" w:type="dxa"/>
            <w:vAlign w:val="center"/>
          </w:tcPr>
          <w:p w14:paraId="1B5BCB9A"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r w:rsidRPr="009F3B8C">
              <w:rPr>
                <w:rFonts w:ascii="Sylfaen" w:hAnsi="Sylfaen" w:cs="Calibri"/>
                <w:bCs/>
                <w:sz w:val="18"/>
                <w:szCs w:val="18"/>
                <w:lang w:val="ka-GE"/>
              </w:rPr>
              <w:t>1</w:t>
            </w:r>
          </w:p>
        </w:tc>
      </w:tr>
      <w:tr w:rsidR="007B5120" w:rsidRPr="009F3B8C" w14:paraId="05BE5CFC" w14:textId="77777777" w:rsidTr="00551B75">
        <w:tc>
          <w:tcPr>
            <w:tcW w:w="8568" w:type="dxa"/>
            <w:vAlign w:val="center"/>
          </w:tcPr>
          <w:p w14:paraId="7E522F7A" w14:textId="77777777" w:rsidR="007B5120" w:rsidRPr="009F3B8C" w:rsidRDefault="007B5120" w:rsidP="009F3B8C">
            <w:pPr>
              <w:pStyle w:val="BodyText"/>
              <w:spacing w:before="0" w:beforeAutospacing="0" w:after="0" w:afterAutospacing="0"/>
              <w:rPr>
                <w:rFonts w:ascii="Sylfaen" w:hAnsi="Sylfaen" w:cs="Calibri"/>
                <w:b/>
                <w:bCs/>
                <w:sz w:val="18"/>
                <w:szCs w:val="18"/>
                <w:lang w:val="ka-GE"/>
              </w:rPr>
            </w:pPr>
            <w:r w:rsidRPr="009F3B8C">
              <w:rPr>
                <w:rFonts w:ascii="Sylfaen" w:hAnsi="Sylfaen" w:cs="Sylfaen"/>
                <w:color w:val="000000"/>
                <w:sz w:val="18"/>
                <w:szCs w:val="18"/>
                <w:lang w:val="ka-GE"/>
              </w:rPr>
              <w:t xml:space="preserve">საკითხი არ </w:t>
            </w:r>
            <w:r w:rsidRPr="009F3B8C">
              <w:rPr>
                <w:rFonts w:ascii="Sylfaen" w:hAnsi="Sylfaen" w:cs="Sylfaen"/>
                <w:color w:val="000000"/>
                <w:sz w:val="18"/>
                <w:szCs w:val="18"/>
              </w:rPr>
              <w:t>არის</w:t>
            </w:r>
            <w:r w:rsidRPr="009F3B8C">
              <w:rPr>
                <w:rFonts w:ascii="Sylfaen" w:hAnsi="Sylfaen" w:cs="Sylfaen"/>
                <w:color w:val="000000"/>
                <w:sz w:val="18"/>
                <w:szCs w:val="18"/>
                <w:lang w:val="ka-GE"/>
              </w:rPr>
              <w:t xml:space="preserve"> წარმოდგენილი ან არსებითად მცდარია.</w:t>
            </w:r>
          </w:p>
        </w:tc>
        <w:tc>
          <w:tcPr>
            <w:tcW w:w="1350" w:type="dxa"/>
            <w:vAlign w:val="center"/>
          </w:tcPr>
          <w:p w14:paraId="31F4571A" w14:textId="77777777" w:rsidR="007B5120" w:rsidRPr="009F3B8C" w:rsidRDefault="007B5120" w:rsidP="009F3B8C">
            <w:pPr>
              <w:pStyle w:val="BodyText"/>
              <w:spacing w:before="0" w:beforeAutospacing="0" w:after="0" w:afterAutospacing="0"/>
              <w:jc w:val="center"/>
              <w:rPr>
                <w:rFonts w:ascii="Sylfaen" w:hAnsi="Sylfaen" w:cs="Calibri"/>
                <w:bCs/>
                <w:sz w:val="18"/>
                <w:szCs w:val="18"/>
                <w:lang w:val="ka-GE"/>
              </w:rPr>
            </w:pPr>
            <w:r w:rsidRPr="009F3B8C">
              <w:rPr>
                <w:rFonts w:ascii="Sylfaen" w:hAnsi="Sylfaen" w:cs="Calibri"/>
                <w:bCs/>
                <w:sz w:val="18"/>
                <w:szCs w:val="18"/>
                <w:lang w:val="ka-GE"/>
              </w:rPr>
              <w:t>0</w:t>
            </w:r>
          </w:p>
        </w:tc>
      </w:tr>
    </w:tbl>
    <w:p w14:paraId="7301EF88" w14:textId="77777777" w:rsidR="007B5120" w:rsidRPr="009F3B8C" w:rsidRDefault="007B5120" w:rsidP="009F3B8C">
      <w:pPr>
        <w:spacing w:after="0" w:line="240" w:lineRule="auto"/>
        <w:jc w:val="both"/>
        <w:rPr>
          <w:rFonts w:ascii="Sylfaen" w:hAnsi="Sylfaen"/>
          <w:sz w:val="18"/>
          <w:szCs w:val="18"/>
        </w:rPr>
      </w:pPr>
    </w:p>
    <w:p w14:paraId="2C4F3941" w14:textId="77777777" w:rsidR="007B5120" w:rsidRPr="009F3B8C" w:rsidRDefault="007B5120" w:rsidP="009F3B8C">
      <w:pPr>
        <w:pStyle w:val="BodyText"/>
        <w:spacing w:before="0" w:beforeAutospacing="0" w:after="0" w:afterAutospacing="0"/>
        <w:ind w:firstLine="567"/>
        <w:jc w:val="center"/>
        <w:rPr>
          <w:rFonts w:ascii="Sylfaen" w:hAnsi="Sylfaen"/>
          <w:b/>
          <w:bCs/>
          <w:sz w:val="18"/>
          <w:szCs w:val="18"/>
          <w:lang w:val="ka-GE"/>
        </w:rPr>
      </w:pPr>
      <w:r w:rsidRPr="009F3B8C">
        <w:rPr>
          <w:rFonts w:ascii="Sylfaen" w:hAnsi="Sylfaen"/>
          <w:b/>
          <w:bCs/>
          <w:sz w:val="18"/>
          <w:szCs w:val="18"/>
          <w:lang w:val="en-US"/>
        </w:rPr>
        <w:t xml:space="preserve">II </w:t>
      </w:r>
      <w:r w:rsidRPr="009F3B8C">
        <w:rPr>
          <w:rFonts w:ascii="Sylfaen" w:hAnsi="Sylfaen"/>
          <w:b/>
          <w:bCs/>
          <w:sz w:val="18"/>
          <w:szCs w:val="18"/>
          <w:lang w:val="ka-GE"/>
        </w:rPr>
        <w:t>შუალედური გამოცდის  საკითხის შეფასების კრიტერიუმი</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306"/>
        <w:gridCol w:w="5731"/>
      </w:tblGrid>
      <w:tr w:rsidR="007B5120" w:rsidRPr="009F3B8C" w14:paraId="7C28F91B" w14:textId="77777777" w:rsidTr="007B5120">
        <w:trPr>
          <w:trHeight w:val="800"/>
        </w:trPr>
        <w:tc>
          <w:tcPr>
            <w:tcW w:w="852" w:type="dxa"/>
            <w:vAlign w:val="center"/>
          </w:tcPr>
          <w:p w14:paraId="76544E66" w14:textId="77777777" w:rsidR="007B5120" w:rsidRPr="009F3B8C" w:rsidRDefault="007B5120" w:rsidP="009F3B8C">
            <w:pPr>
              <w:spacing w:after="0" w:line="240" w:lineRule="auto"/>
              <w:contextualSpacing/>
              <w:jc w:val="center"/>
              <w:rPr>
                <w:rFonts w:ascii="Sylfaen" w:hAnsi="Sylfaen"/>
                <w:b/>
                <w:bCs/>
                <w:sz w:val="18"/>
                <w:szCs w:val="18"/>
                <w:lang w:val="ka-GE"/>
              </w:rPr>
            </w:pPr>
          </w:p>
        </w:tc>
        <w:tc>
          <w:tcPr>
            <w:tcW w:w="9037" w:type="dxa"/>
            <w:gridSpan w:val="2"/>
            <w:vAlign w:val="center"/>
          </w:tcPr>
          <w:p w14:paraId="1B508C74" w14:textId="77777777" w:rsidR="007B5120" w:rsidRPr="009F3B8C" w:rsidRDefault="007B5120" w:rsidP="009F3B8C">
            <w:pPr>
              <w:spacing w:after="0" w:line="240" w:lineRule="auto"/>
              <w:contextualSpacing/>
              <w:jc w:val="center"/>
              <w:rPr>
                <w:rFonts w:ascii="Sylfaen" w:hAnsi="Sylfaen"/>
                <w:b/>
                <w:bCs/>
                <w:sz w:val="18"/>
                <w:szCs w:val="18"/>
                <w:lang w:val="ka-GE"/>
              </w:rPr>
            </w:pPr>
            <w:r w:rsidRPr="009F3B8C">
              <w:rPr>
                <w:rFonts w:ascii="Sylfaen" w:hAnsi="Sylfaen"/>
                <w:b/>
                <w:bCs/>
                <w:sz w:val="18"/>
                <w:szCs w:val="18"/>
                <w:lang w:val="ka-GE"/>
              </w:rPr>
              <w:t>უნარი</w:t>
            </w:r>
          </w:p>
        </w:tc>
      </w:tr>
      <w:tr w:rsidR="007B5120" w:rsidRPr="009F3B8C" w14:paraId="3D191785" w14:textId="77777777" w:rsidTr="007B5120">
        <w:trPr>
          <w:trHeight w:val="800"/>
        </w:trPr>
        <w:tc>
          <w:tcPr>
            <w:tcW w:w="852" w:type="dxa"/>
            <w:vAlign w:val="center"/>
          </w:tcPr>
          <w:p w14:paraId="4AE97F23" w14:textId="77777777" w:rsidR="007B5120" w:rsidRPr="009F3B8C" w:rsidRDefault="007B5120" w:rsidP="009F3B8C">
            <w:pPr>
              <w:spacing w:after="0" w:line="240" w:lineRule="auto"/>
              <w:contextualSpacing/>
              <w:jc w:val="center"/>
              <w:rPr>
                <w:rFonts w:ascii="Sylfaen" w:hAnsi="Sylfaen"/>
                <w:b/>
                <w:bCs/>
                <w:sz w:val="18"/>
                <w:szCs w:val="18"/>
                <w:lang w:val="ka-GE"/>
              </w:rPr>
            </w:pPr>
            <w:r w:rsidRPr="009F3B8C">
              <w:rPr>
                <w:rFonts w:ascii="Sylfaen" w:hAnsi="Sylfaen"/>
                <w:b/>
                <w:bCs/>
                <w:sz w:val="18"/>
                <w:szCs w:val="18"/>
                <w:lang w:val="ka-GE"/>
              </w:rPr>
              <w:t>ქულა</w:t>
            </w:r>
          </w:p>
        </w:tc>
        <w:tc>
          <w:tcPr>
            <w:tcW w:w="3306" w:type="dxa"/>
            <w:vAlign w:val="center"/>
          </w:tcPr>
          <w:p w14:paraId="7ABF4524" w14:textId="77777777" w:rsidR="007B5120" w:rsidRPr="009F3B8C" w:rsidRDefault="007B5120" w:rsidP="009F3B8C">
            <w:pPr>
              <w:spacing w:after="0" w:line="240" w:lineRule="auto"/>
              <w:contextualSpacing/>
              <w:jc w:val="center"/>
              <w:rPr>
                <w:rFonts w:ascii="Sylfaen" w:hAnsi="Sylfaen"/>
                <w:b/>
                <w:bCs/>
                <w:sz w:val="18"/>
                <w:szCs w:val="18"/>
                <w:lang w:val="ka-GE"/>
              </w:rPr>
            </w:pPr>
            <w:r w:rsidRPr="009F3B8C">
              <w:rPr>
                <w:rFonts w:ascii="Sylfaen" w:hAnsi="Sylfaen"/>
                <w:b/>
                <w:bCs/>
                <w:sz w:val="18"/>
                <w:szCs w:val="18"/>
                <w:lang w:val="ka-GE"/>
              </w:rPr>
              <w:t>პრობლემის გადაჭრა</w:t>
            </w:r>
          </w:p>
        </w:tc>
        <w:tc>
          <w:tcPr>
            <w:tcW w:w="5731" w:type="dxa"/>
            <w:vAlign w:val="center"/>
          </w:tcPr>
          <w:p w14:paraId="16CC77B5" w14:textId="77777777" w:rsidR="007B5120" w:rsidRPr="009F3B8C" w:rsidRDefault="007B5120" w:rsidP="009F3B8C">
            <w:pPr>
              <w:spacing w:after="0" w:line="240" w:lineRule="auto"/>
              <w:contextualSpacing/>
              <w:jc w:val="center"/>
              <w:rPr>
                <w:rFonts w:ascii="Sylfaen" w:hAnsi="Sylfaen"/>
                <w:b/>
                <w:bCs/>
                <w:sz w:val="18"/>
                <w:szCs w:val="18"/>
                <w:lang w:val="ka-GE"/>
              </w:rPr>
            </w:pPr>
            <w:r w:rsidRPr="009F3B8C">
              <w:rPr>
                <w:rFonts w:ascii="Sylfaen" w:hAnsi="Sylfaen"/>
                <w:b/>
                <w:bCs/>
                <w:sz w:val="18"/>
                <w:szCs w:val="18"/>
                <w:lang w:val="ka-GE"/>
              </w:rPr>
              <w:t>დასკვნის ჩამოყალიბება</w:t>
            </w:r>
          </w:p>
        </w:tc>
      </w:tr>
      <w:tr w:rsidR="007B5120" w:rsidRPr="009F3B8C" w14:paraId="394AFB9F" w14:textId="77777777" w:rsidTr="007B5120">
        <w:tc>
          <w:tcPr>
            <w:tcW w:w="852" w:type="dxa"/>
            <w:vAlign w:val="center"/>
          </w:tcPr>
          <w:p w14:paraId="06A82F13" w14:textId="77777777" w:rsidR="007B5120" w:rsidRPr="009F3B8C" w:rsidRDefault="007B5120" w:rsidP="009F3B8C">
            <w:pPr>
              <w:spacing w:after="0" w:line="240" w:lineRule="auto"/>
              <w:contextualSpacing/>
              <w:jc w:val="center"/>
              <w:rPr>
                <w:rFonts w:ascii="Sylfaen" w:hAnsi="Sylfaen"/>
                <w:bCs/>
                <w:sz w:val="18"/>
                <w:szCs w:val="18"/>
                <w:lang w:val="ka-GE"/>
              </w:rPr>
            </w:pPr>
            <w:r w:rsidRPr="009F3B8C">
              <w:rPr>
                <w:rFonts w:ascii="Sylfaen" w:hAnsi="Sylfaen"/>
                <w:bCs/>
                <w:sz w:val="18"/>
                <w:szCs w:val="18"/>
                <w:lang w:val="ka-GE"/>
              </w:rPr>
              <w:t>3</w:t>
            </w:r>
          </w:p>
        </w:tc>
        <w:tc>
          <w:tcPr>
            <w:tcW w:w="3306" w:type="dxa"/>
          </w:tcPr>
          <w:p w14:paraId="7D2292A3" w14:textId="77777777" w:rsidR="007B5120" w:rsidRPr="009F3B8C" w:rsidRDefault="007B5120" w:rsidP="009F3B8C">
            <w:pPr>
              <w:spacing w:after="0" w:line="240" w:lineRule="auto"/>
              <w:contextualSpacing/>
              <w:jc w:val="both"/>
              <w:rPr>
                <w:rFonts w:ascii="Sylfaen" w:hAnsi="Sylfaen"/>
                <w:bCs/>
                <w:sz w:val="18"/>
                <w:szCs w:val="18"/>
                <w:lang w:val="ka-GE"/>
              </w:rPr>
            </w:pPr>
            <w:r w:rsidRPr="009F3B8C">
              <w:rPr>
                <w:rFonts w:ascii="Sylfaen" w:hAnsi="Sylfaen"/>
                <w:bCs/>
                <w:sz w:val="18"/>
                <w:szCs w:val="18"/>
                <w:lang w:val="ka-GE"/>
              </w:rPr>
              <w:t xml:space="preserve">პრობლემა გადაჭრილია  სრულყოფილად. </w:t>
            </w:r>
          </w:p>
        </w:tc>
        <w:tc>
          <w:tcPr>
            <w:tcW w:w="5731" w:type="dxa"/>
          </w:tcPr>
          <w:p w14:paraId="326073E6" w14:textId="77777777" w:rsidR="007B5120" w:rsidRPr="009F3B8C" w:rsidRDefault="007B5120" w:rsidP="009F3B8C">
            <w:pPr>
              <w:spacing w:after="0" w:line="240" w:lineRule="auto"/>
              <w:contextualSpacing/>
              <w:jc w:val="both"/>
              <w:rPr>
                <w:rFonts w:ascii="Sylfaen" w:hAnsi="Sylfaen"/>
                <w:bCs/>
                <w:sz w:val="18"/>
                <w:szCs w:val="18"/>
                <w:lang w:val="ka-GE"/>
              </w:rPr>
            </w:pPr>
          </w:p>
        </w:tc>
      </w:tr>
      <w:tr w:rsidR="007B5120" w:rsidRPr="009F3B8C" w14:paraId="6350CE75" w14:textId="77777777" w:rsidTr="007B5120">
        <w:tc>
          <w:tcPr>
            <w:tcW w:w="852" w:type="dxa"/>
            <w:vAlign w:val="center"/>
          </w:tcPr>
          <w:p w14:paraId="0CA3DE07" w14:textId="77777777" w:rsidR="007B5120" w:rsidRPr="009F3B8C" w:rsidRDefault="007B5120" w:rsidP="009F3B8C">
            <w:pPr>
              <w:spacing w:after="0" w:line="240" w:lineRule="auto"/>
              <w:contextualSpacing/>
              <w:jc w:val="center"/>
              <w:rPr>
                <w:rFonts w:ascii="Sylfaen" w:hAnsi="Sylfaen"/>
                <w:bCs/>
                <w:sz w:val="18"/>
                <w:szCs w:val="18"/>
                <w:lang w:val="ka-GE"/>
              </w:rPr>
            </w:pPr>
            <w:r w:rsidRPr="009F3B8C">
              <w:rPr>
                <w:rFonts w:ascii="Sylfaen" w:hAnsi="Sylfaen"/>
                <w:bCs/>
                <w:sz w:val="18"/>
                <w:szCs w:val="18"/>
                <w:lang w:val="ka-GE"/>
              </w:rPr>
              <w:t>2</w:t>
            </w:r>
          </w:p>
        </w:tc>
        <w:tc>
          <w:tcPr>
            <w:tcW w:w="3306" w:type="dxa"/>
          </w:tcPr>
          <w:p w14:paraId="05896F2A" w14:textId="77777777" w:rsidR="007B5120" w:rsidRPr="009F3B8C" w:rsidRDefault="007B5120" w:rsidP="009F3B8C">
            <w:pPr>
              <w:spacing w:after="0" w:line="240" w:lineRule="auto"/>
              <w:contextualSpacing/>
              <w:jc w:val="both"/>
              <w:rPr>
                <w:rFonts w:ascii="Sylfaen" w:hAnsi="Sylfaen"/>
                <w:bCs/>
                <w:sz w:val="18"/>
                <w:szCs w:val="18"/>
                <w:lang w:val="ka-GE"/>
              </w:rPr>
            </w:pPr>
            <w:r w:rsidRPr="009F3B8C">
              <w:rPr>
                <w:rFonts w:ascii="Sylfaen" w:hAnsi="Sylfaen"/>
                <w:bCs/>
                <w:sz w:val="18"/>
                <w:szCs w:val="18"/>
                <w:lang w:val="ka-GE"/>
              </w:rPr>
              <w:t xml:space="preserve">პრობლემის გადაჭრისას დაშვებულია არაარსებითი ხასიათის შეცდომა </w:t>
            </w:r>
          </w:p>
        </w:tc>
        <w:tc>
          <w:tcPr>
            <w:tcW w:w="5731" w:type="dxa"/>
          </w:tcPr>
          <w:p w14:paraId="047A4FB7" w14:textId="77777777" w:rsidR="007B5120" w:rsidRPr="009F3B8C" w:rsidRDefault="007B5120" w:rsidP="009F3B8C">
            <w:pPr>
              <w:spacing w:after="0" w:line="240" w:lineRule="auto"/>
              <w:contextualSpacing/>
              <w:jc w:val="both"/>
              <w:rPr>
                <w:rFonts w:ascii="Sylfaen" w:hAnsi="Sylfaen"/>
                <w:bCs/>
                <w:sz w:val="18"/>
                <w:szCs w:val="18"/>
                <w:lang w:val="ka-GE"/>
              </w:rPr>
            </w:pPr>
            <w:r w:rsidRPr="009F3B8C">
              <w:rPr>
                <w:rFonts w:ascii="Sylfaen" w:hAnsi="Sylfaen" w:cs="Sylfaen"/>
                <w:sz w:val="18"/>
                <w:szCs w:val="18"/>
                <w:lang w:val="ka-GE"/>
              </w:rPr>
              <w:t>პრობლემის</w:t>
            </w:r>
            <w:r w:rsidRPr="009F3B8C">
              <w:rPr>
                <w:rFonts w:ascii="Sylfaen" w:hAnsi="Sylfaen"/>
                <w:sz w:val="18"/>
                <w:szCs w:val="18"/>
                <w:lang w:val="ka-GE"/>
              </w:rPr>
              <w:t xml:space="preserve"> გადაწყვეტის გზის ეფექტურობის თაობაზე ჩამოყალიბებული დასკვნა დასაბუთებულია სრულყოფილად. </w:t>
            </w:r>
          </w:p>
        </w:tc>
      </w:tr>
      <w:tr w:rsidR="007B5120" w:rsidRPr="009F3B8C" w14:paraId="7D9EA193" w14:textId="77777777" w:rsidTr="007B5120">
        <w:tc>
          <w:tcPr>
            <w:tcW w:w="852" w:type="dxa"/>
            <w:vAlign w:val="center"/>
          </w:tcPr>
          <w:p w14:paraId="2E0D5A70" w14:textId="77777777" w:rsidR="007B5120" w:rsidRPr="009F3B8C" w:rsidRDefault="007B5120" w:rsidP="009F3B8C">
            <w:pPr>
              <w:spacing w:after="0" w:line="240" w:lineRule="auto"/>
              <w:contextualSpacing/>
              <w:jc w:val="center"/>
              <w:rPr>
                <w:rFonts w:ascii="Sylfaen" w:hAnsi="Sylfaen"/>
                <w:bCs/>
                <w:sz w:val="18"/>
                <w:szCs w:val="18"/>
                <w:lang w:val="ka-GE"/>
              </w:rPr>
            </w:pPr>
            <w:r w:rsidRPr="009F3B8C">
              <w:rPr>
                <w:rFonts w:ascii="Sylfaen" w:hAnsi="Sylfaen"/>
                <w:bCs/>
                <w:sz w:val="18"/>
                <w:szCs w:val="18"/>
                <w:lang w:val="ka-GE"/>
              </w:rPr>
              <w:t>1</w:t>
            </w:r>
          </w:p>
        </w:tc>
        <w:tc>
          <w:tcPr>
            <w:tcW w:w="3306" w:type="dxa"/>
          </w:tcPr>
          <w:p w14:paraId="51533ECC" w14:textId="77777777" w:rsidR="007B5120" w:rsidRPr="009F3B8C" w:rsidRDefault="007B5120" w:rsidP="009F3B8C">
            <w:pPr>
              <w:spacing w:after="0" w:line="240" w:lineRule="auto"/>
              <w:contextualSpacing/>
              <w:jc w:val="both"/>
              <w:rPr>
                <w:rFonts w:ascii="Sylfaen" w:hAnsi="Sylfaen"/>
                <w:bCs/>
                <w:sz w:val="18"/>
                <w:szCs w:val="18"/>
                <w:lang w:val="ka-GE"/>
              </w:rPr>
            </w:pPr>
            <w:r w:rsidRPr="009F3B8C">
              <w:rPr>
                <w:rFonts w:ascii="Sylfaen" w:hAnsi="Sylfaen"/>
                <w:bCs/>
                <w:sz w:val="18"/>
                <w:szCs w:val="18"/>
                <w:lang w:val="ka-GE"/>
              </w:rPr>
              <w:t xml:space="preserve">პრობლემის გადაჭრისას დაშვებულია არსებითი ხასიათის შეცდომა. </w:t>
            </w:r>
          </w:p>
        </w:tc>
        <w:tc>
          <w:tcPr>
            <w:tcW w:w="5731" w:type="dxa"/>
          </w:tcPr>
          <w:p w14:paraId="019CF639" w14:textId="77777777" w:rsidR="007B5120" w:rsidRPr="009F3B8C" w:rsidRDefault="007B5120" w:rsidP="009F3B8C">
            <w:pPr>
              <w:spacing w:after="0" w:line="240" w:lineRule="auto"/>
              <w:contextualSpacing/>
              <w:jc w:val="both"/>
              <w:rPr>
                <w:rFonts w:ascii="Sylfaen" w:hAnsi="Sylfaen"/>
                <w:bCs/>
                <w:sz w:val="18"/>
                <w:szCs w:val="18"/>
                <w:lang w:val="ka-GE"/>
              </w:rPr>
            </w:pPr>
            <w:r w:rsidRPr="009F3B8C">
              <w:rPr>
                <w:rFonts w:ascii="Sylfaen" w:hAnsi="Sylfaen" w:cs="Sylfaen"/>
                <w:sz w:val="18"/>
                <w:szCs w:val="18"/>
                <w:lang w:val="ka-GE"/>
              </w:rPr>
              <w:t>პრობლემის</w:t>
            </w:r>
            <w:r w:rsidRPr="009F3B8C">
              <w:rPr>
                <w:rFonts w:ascii="Sylfaen" w:hAnsi="Sylfaen"/>
                <w:sz w:val="18"/>
                <w:szCs w:val="18"/>
                <w:lang w:val="ka-GE"/>
              </w:rPr>
              <w:t xml:space="preserve"> გადაწყვეტის გზის ეფექტურობის თაობაზე ჩამოყალიბებული დასკვნა დასაბუთებულია არასრულყოფილად.</w:t>
            </w:r>
          </w:p>
        </w:tc>
      </w:tr>
      <w:tr w:rsidR="007B5120" w:rsidRPr="009F3B8C" w14:paraId="38A0FFCD" w14:textId="77777777" w:rsidTr="007B5120">
        <w:tc>
          <w:tcPr>
            <w:tcW w:w="852" w:type="dxa"/>
            <w:vAlign w:val="center"/>
          </w:tcPr>
          <w:p w14:paraId="49A97F6F" w14:textId="77777777" w:rsidR="007B5120" w:rsidRPr="009F3B8C" w:rsidRDefault="007B5120" w:rsidP="009F3B8C">
            <w:pPr>
              <w:spacing w:after="0" w:line="240" w:lineRule="auto"/>
              <w:contextualSpacing/>
              <w:jc w:val="center"/>
              <w:rPr>
                <w:rFonts w:ascii="Sylfaen" w:hAnsi="Sylfaen"/>
                <w:bCs/>
                <w:sz w:val="18"/>
                <w:szCs w:val="18"/>
                <w:lang w:val="ka-GE"/>
              </w:rPr>
            </w:pPr>
            <w:r w:rsidRPr="009F3B8C">
              <w:rPr>
                <w:rFonts w:ascii="Sylfaen" w:hAnsi="Sylfaen"/>
                <w:bCs/>
                <w:sz w:val="18"/>
                <w:szCs w:val="18"/>
                <w:lang w:val="ka-GE"/>
              </w:rPr>
              <w:t>0</w:t>
            </w:r>
          </w:p>
        </w:tc>
        <w:tc>
          <w:tcPr>
            <w:tcW w:w="3306" w:type="dxa"/>
          </w:tcPr>
          <w:p w14:paraId="068AB472" w14:textId="77777777" w:rsidR="007B5120" w:rsidRPr="009F3B8C" w:rsidRDefault="007B5120" w:rsidP="009F3B8C">
            <w:pPr>
              <w:spacing w:after="0" w:line="240" w:lineRule="auto"/>
              <w:contextualSpacing/>
              <w:jc w:val="both"/>
              <w:rPr>
                <w:rFonts w:ascii="Sylfaen" w:hAnsi="Sylfaen"/>
                <w:bCs/>
                <w:sz w:val="18"/>
                <w:szCs w:val="18"/>
                <w:lang w:val="ka-GE"/>
              </w:rPr>
            </w:pPr>
            <w:r w:rsidRPr="009F3B8C">
              <w:rPr>
                <w:rFonts w:ascii="Sylfaen" w:hAnsi="Sylfaen"/>
                <w:bCs/>
                <w:sz w:val="18"/>
                <w:szCs w:val="18"/>
                <w:lang w:val="ka-GE"/>
              </w:rPr>
              <w:t xml:space="preserve">პრობლემა არ არის გადაჭრილი </w:t>
            </w:r>
          </w:p>
        </w:tc>
        <w:tc>
          <w:tcPr>
            <w:tcW w:w="5731" w:type="dxa"/>
          </w:tcPr>
          <w:p w14:paraId="12393B34" w14:textId="77777777" w:rsidR="007B5120" w:rsidRPr="009F3B8C" w:rsidRDefault="007B5120" w:rsidP="009F3B8C">
            <w:pPr>
              <w:spacing w:after="0" w:line="240" w:lineRule="auto"/>
              <w:contextualSpacing/>
              <w:jc w:val="both"/>
              <w:rPr>
                <w:rFonts w:ascii="Sylfaen" w:hAnsi="Sylfaen"/>
                <w:bCs/>
                <w:sz w:val="18"/>
                <w:szCs w:val="18"/>
                <w:lang w:val="ka-GE"/>
              </w:rPr>
            </w:pPr>
            <w:r w:rsidRPr="009F3B8C">
              <w:rPr>
                <w:rFonts w:ascii="Sylfaen" w:hAnsi="Sylfaen" w:cs="Sylfaen"/>
                <w:sz w:val="18"/>
                <w:szCs w:val="18"/>
                <w:lang w:val="ka-GE"/>
              </w:rPr>
              <w:t>პრობლემის</w:t>
            </w:r>
            <w:r w:rsidRPr="009F3B8C">
              <w:rPr>
                <w:rFonts w:ascii="Sylfaen" w:hAnsi="Sylfaen"/>
                <w:sz w:val="18"/>
                <w:szCs w:val="18"/>
                <w:lang w:val="ka-GE"/>
              </w:rPr>
              <w:t xml:space="preserve"> გადაწყვეტის გზის ეფექტურობის თაობაზე ჩამოყალიბებული დასკვნა მცდარია.</w:t>
            </w:r>
          </w:p>
        </w:tc>
      </w:tr>
    </w:tbl>
    <w:p w14:paraId="13822102" w14:textId="77777777" w:rsidR="007B5120" w:rsidRPr="009F3B8C" w:rsidRDefault="007B5120" w:rsidP="009F3B8C">
      <w:pPr>
        <w:spacing w:after="0" w:line="240" w:lineRule="auto"/>
        <w:rPr>
          <w:rFonts w:ascii="Sylfaen" w:hAnsi="Sylfaen"/>
          <w:b/>
          <w:bCs/>
          <w:sz w:val="18"/>
          <w:szCs w:val="18"/>
          <w:lang w:val="ka-GE"/>
        </w:rPr>
      </w:pPr>
      <w:r w:rsidRPr="009F3B8C">
        <w:rPr>
          <w:rFonts w:ascii="Sylfaen" w:hAnsi="Sylfaen"/>
          <w:b/>
          <w:sz w:val="18"/>
          <w:szCs w:val="18"/>
          <w:lang w:val="ka-GE"/>
        </w:rPr>
        <w:t xml:space="preserve">                                 ზეპირი გამოკითხვის (ქვიზის) შეფასების </w:t>
      </w:r>
      <w:r w:rsidRPr="009F3B8C">
        <w:rPr>
          <w:rFonts w:ascii="Sylfaen" w:hAnsi="Sylfaen"/>
          <w:b/>
          <w:bCs/>
          <w:sz w:val="18"/>
          <w:szCs w:val="18"/>
          <w:lang w:val="ka-GE"/>
        </w:rPr>
        <w:t>კრიტერიუმი</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827"/>
      </w:tblGrid>
      <w:tr w:rsidR="007B5120" w:rsidRPr="009F3B8C" w14:paraId="2485DF38" w14:textId="77777777" w:rsidTr="007B5120">
        <w:trPr>
          <w:trHeight w:val="277"/>
        </w:trPr>
        <w:tc>
          <w:tcPr>
            <w:tcW w:w="6062" w:type="dxa"/>
          </w:tcPr>
          <w:p w14:paraId="023912C9" w14:textId="77777777" w:rsidR="007B5120" w:rsidRPr="009F3B8C" w:rsidRDefault="007B5120" w:rsidP="009F3B8C">
            <w:pPr>
              <w:spacing w:after="0" w:line="240" w:lineRule="auto"/>
              <w:jc w:val="center"/>
              <w:rPr>
                <w:rFonts w:ascii="Sylfaen" w:hAnsi="Sylfaen"/>
                <w:b/>
                <w:bCs/>
                <w:sz w:val="18"/>
                <w:szCs w:val="18"/>
                <w:lang w:val="ka-GE"/>
              </w:rPr>
            </w:pPr>
            <w:r w:rsidRPr="009F3B8C">
              <w:rPr>
                <w:rFonts w:ascii="Sylfaen" w:hAnsi="Sylfaen"/>
                <w:b/>
                <w:bCs/>
                <w:sz w:val="18"/>
                <w:szCs w:val="18"/>
                <w:lang w:val="ka-GE"/>
              </w:rPr>
              <w:t>ცოდნა გაცნობიერება</w:t>
            </w:r>
          </w:p>
        </w:tc>
        <w:tc>
          <w:tcPr>
            <w:tcW w:w="3827" w:type="dxa"/>
            <w:vAlign w:val="center"/>
          </w:tcPr>
          <w:p w14:paraId="62926051" w14:textId="77777777" w:rsidR="007B5120" w:rsidRPr="009F3B8C" w:rsidRDefault="007B5120" w:rsidP="009F3B8C">
            <w:pPr>
              <w:spacing w:after="0" w:line="240" w:lineRule="auto"/>
              <w:jc w:val="center"/>
              <w:rPr>
                <w:rFonts w:ascii="Sylfaen" w:hAnsi="Sylfaen"/>
                <w:b/>
                <w:bCs/>
                <w:sz w:val="18"/>
                <w:szCs w:val="18"/>
                <w:lang w:val="ka-GE"/>
              </w:rPr>
            </w:pPr>
            <w:r w:rsidRPr="009F3B8C">
              <w:rPr>
                <w:rFonts w:ascii="Sylfaen" w:hAnsi="Sylfaen"/>
                <w:b/>
                <w:bCs/>
                <w:sz w:val="18"/>
                <w:szCs w:val="18"/>
                <w:lang w:val="ka-GE"/>
              </w:rPr>
              <w:t>ქულა</w:t>
            </w:r>
          </w:p>
        </w:tc>
      </w:tr>
      <w:tr w:rsidR="007B5120" w:rsidRPr="009F3B8C" w14:paraId="44E4CFA2" w14:textId="77777777" w:rsidTr="007B5120">
        <w:trPr>
          <w:trHeight w:val="348"/>
        </w:trPr>
        <w:tc>
          <w:tcPr>
            <w:tcW w:w="6062" w:type="dxa"/>
          </w:tcPr>
          <w:p w14:paraId="3ED11F04" w14:textId="77777777" w:rsidR="007B5120" w:rsidRPr="009F3B8C" w:rsidRDefault="007B5120" w:rsidP="009F3B8C">
            <w:pPr>
              <w:spacing w:after="0" w:line="240" w:lineRule="auto"/>
              <w:jc w:val="both"/>
              <w:rPr>
                <w:rFonts w:ascii="Sylfaen" w:hAnsi="Sylfaen"/>
                <w:b/>
                <w:bCs/>
                <w:sz w:val="18"/>
                <w:szCs w:val="18"/>
                <w:lang w:val="ka-GE"/>
              </w:rPr>
            </w:pPr>
            <w:r w:rsidRPr="009F3B8C">
              <w:rPr>
                <w:rFonts w:ascii="Sylfaen" w:hAnsi="Sylfaen"/>
                <w:bCs/>
                <w:sz w:val="18"/>
                <w:szCs w:val="18"/>
                <w:lang w:val="ka-GE"/>
              </w:rPr>
              <w:t>ავლენს სათანადო მასალის სრულყოფილ ცოდნას; ჩანს, რომ შესაბამისი საკითხები  კრიტიკულად არის გააზრებული.</w:t>
            </w:r>
          </w:p>
        </w:tc>
        <w:tc>
          <w:tcPr>
            <w:tcW w:w="3827" w:type="dxa"/>
            <w:vAlign w:val="center"/>
          </w:tcPr>
          <w:p w14:paraId="779FB4B7" w14:textId="77777777" w:rsidR="007B5120" w:rsidRPr="009F3B8C" w:rsidRDefault="007B5120" w:rsidP="009F3B8C">
            <w:pPr>
              <w:spacing w:after="0" w:line="240" w:lineRule="auto"/>
              <w:jc w:val="center"/>
              <w:rPr>
                <w:rFonts w:ascii="Sylfaen" w:hAnsi="Sylfaen"/>
                <w:bCs/>
                <w:sz w:val="18"/>
                <w:szCs w:val="18"/>
                <w:lang w:val="ka-GE"/>
              </w:rPr>
            </w:pPr>
            <w:r w:rsidRPr="009F3B8C">
              <w:rPr>
                <w:rFonts w:ascii="Sylfaen" w:hAnsi="Sylfaen"/>
                <w:bCs/>
                <w:sz w:val="18"/>
                <w:szCs w:val="18"/>
                <w:lang w:val="ka-GE"/>
              </w:rPr>
              <w:t>2</w:t>
            </w:r>
          </w:p>
        </w:tc>
      </w:tr>
      <w:tr w:rsidR="007B5120" w:rsidRPr="009F3B8C" w14:paraId="66050E11" w14:textId="77777777" w:rsidTr="007B5120">
        <w:trPr>
          <w:trHeight w:val="75"/>
        </w:trPr>
        <w:tc>
          <w:tcPr>
            <w:tcW w:w="6062" w:type="dxa"/>
          </w:tcPr>
          <w:p w14:paraId="18FE5D22" w14:textId="77777777" w:rsidR="007B5120" w:rsidRPr="009F3B8C" w:rsidRDefault="007B5120" w:rsidP="009F3B8C">
            <w:pPr>
              <w:spacing w:after="0" w:line="240" w:lineRule="auto"/>
              <w:jc w:val="both"/>
              <w:rPr>
                <w:rFonts w:ascii="Sylfaen" w:hAnsi="Sylfaen"/>
                <w:bCs/>
                <w:sz w:val="18"/>
                <w:szCs w:val="18"/>
                <w:lang w:val="ka-GE"/>
              </w:rPr>
            </w:pPr>
            <w:r w:rsidRPr="009F3B8C">
              <w:rPr>
                <w:rFonts w:ascii="Sylfaen" w:hAnsi="Sylfaen" w:cs="Sylfaen"/>
                <w:bCs/>
                <w:sz w:val="18"/>
                <w:szCs w:val="18"/>
                <w:lang w:val="ka-GE"/>
              </w:rPr>
              <w:t xml:space="preserve">ავლენს სათანადო მასალის არასრულყოფილ/ზედაპირულ ცოდნას; </w:t>
            </w:r>
            <w:r w:rsidRPr="009F3B8C">
              <w:rPr>
                <w:rFonts w:ascii="Sylfaen" w:hAnsi="Sylfaen" w:cs="Sylfaen"/>
                <w:sz w:val="18"/>
                <w:szCs w:val="18"/>
                <w:lang w:val="ka-GE"/>
              </w:rPr>
              <w:t xml:space="preserve">ჩანს რომ </w:t>
            </w:r>
            <w:r w:rsidRPr="009F3B8C">
              <w:rPr>
                <w:rFonts w:ascii="Sylfaen" w:hAnsi="Sylfaen"/>
                <w:bCs/>
                <w:sz w:val="18"/>
                <w:szCs w:val="18"/>
                <w:lang w:val="ka-GE"/>
              </w:rPr>
              <w:t xml:space="preserve">შესაბამისი საკითხები </w:t>
            </w:r>
            <w:r w:rsidRPr="009F3B8C">
              <w:rPr>
                <w:rFonts w:ascii="Sylfaen" w:hAnsi="Sylfaen" w:cs="Sylfaen"/>
                <w:sz w:val="18"/>
                <w:szCs w:val="18"/>
                <w:lang w:val="ka-GE"/>
              </w:rPr>
              <w:t>სუსტადარის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3827" w:type="dxa"/>
            <w:vAlign w:val="center"/>
          </w:tcPr>
          <w:p w14:paraId="7147AEAD" w14:textId="77777777" w:rsidR="007B5120" w:rsidRPr="009F3B8C" w:rsidRDefault="007B5120" w:rsidP="009F3B8C">
            <w:pPr>
              <w:spacing w:after="0" w:line="240" w:lineRule="auto"/>
              <w:jc w:val="center"/>
              <w:rPr>
                <w:rFonts w:ascii="Sylfaen" w:hAnsi="Sylfaen"/>
                <w:bCs/>
                <w:sz w:val="18"/>
                <w:szCs w:val="18"/>
                <w:lang w:val="ka-GE"/>
              </w:rPr>
            </w:pPr>
            <w:r w:rsidRPr="009F3B8C">
              <w:rPr>
                <w:rFonts w:ascii="Sylfaen" w:hAnsi="Sylfaen"/>
                <w:bCs/>
                <w:sz w:val="18"/>
                <w:szCs w:val="18"/>
                <w:lang w:val="ka-GE"/>
              </w:rPr>
              <w:t>1</w:t>
            </w:r>
          </w:p>
        </w:tc>
      </w:tr>
      <w:tr w:rsidR="007B5120" w:rsidRPr="009F3B8C" w14:paraId="2A2EC41F" w14:textId="77777777" w:rsidTr="007B5120">
        <w:trPr>
          <w:trHeight w:val="569"/>
        </w:trPr>
        <w:tc>
          <w:tcPr>
            <w:tcW w:w="6062" w:type="dxa"/>
          </w:tcPr>
          <w:p w14:paraId="6AF99FAE" w14:textId="77777777" w:rsidR="007B5120" w:rsidRPr="009F3B8C" w:rsidRDefault="007B5120" w:rsidP="009F3B8C">
            <w:pPr>
              <w:spacing w:after="0" w:line="240" w:lineRule="auto"/>
              <w:jc w:val="both"/>
              <w:rPr>
                <w:rFonts w:ascii="Sylfaen" w:hAnsi="Sylfaen"/>
                <w:bCs/>
                <w:sz w:val="18"/>
                <w:szCs w:val="18"/>
                <w:lang w:val="ka-GE"/>
              </w:rPr>
            </w:pPr>
            <w:r w:rsidRPr="009F3B8C">
              <w:rPr>
                <w:rFonts w:ascii="Sylfaen" w:hAnsi="Sylfaen" w:cs="Sylfaen"/>
                <w:bCs/>
                <w:sz w:val="18"/>
                <w:szCs w:val="18"/>
                <w:lang w:val="ka-GE"/>
              </w:rPr>
              <w:t xml:space="preserve">ვერ ავლენს სათანადო მასალის ცოდნას; </w:t>
            </w:r>
            <w:r w:rsidRPr="009F3B8C">
              <w:rPr>
                <w:rFonts w:ascii="Sylfaen" w:hAnsi="Sylfaen" w:cs="Sylfaen"/>
                <w:sz w:val="18"/>
                <w:szCs w:val="18"/>
                <w:lang w:val="ka-GE"/>
              </w:rPr>
              <w:t xml:space="preserve">ჩანს რომ </w:t>
            </w:r>
            <w:r w:rsidRPr="009F3B8C">
              <w:rPr>
                <w:rFonts w:ascii="Sylfaen" w:hAnsi="Sylfaen"/>
                <w:bCs/>
                <w:sz w:val="18"/>
                <w:szCs w:val="18"/>
                <w:lang w:val="ka-GE"/>
              </w:rPr>
              <w:t xml:space="preserve">შესაბამისი საკითხები </w:t>
            </w:r>
            <w:r w:rsidRPr="009F3B8C">
              <w:rPr>
                <w:rFonts w:ascii="Sylfaen" w:hAnsi="Sylfaen" w:cs="Sylfaen"/>
                <w:sz w:val="18"/>
                <w:szCs w:val="18"/>
                <w:lang w:val="ka-GE"/>
              </w:rPr>
              <w:t>არარის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3827" w:type="dxa"/>
            <w:vAlign w:val="center"/>
          </w:tcPr>
          <w:p w14:paraId="056FB992" w14:textId="77777777" w:rsidR="007B5120" w:rsidRPr="009F3B8C" w:rsidRDefault="007B5120" w:rsidP="009F3B8C">
            <w:pPr>
              <w:spacing w:after="0" w:line="240" w:lineRule="auto"/>
              <w:jc w:val="center"/>
              <w:rPr>
                <w:rFonts w:ascii="Sylfaen" w:hAnsi="Sylfaen"/>
                <w:bCs/>
                <w:sz w:val="18"/>
                <w:szCs w:val="18"/>
                <w:lang w:val="ka-GE"/>
              </w:rPr>
            </w:pPr>
            <w:r w:rsidRPr="009F3B8C">
              <w:rPr>
                <w:rFonts w:ascii="Sylfaen" w:hAnsi="Sylfaen"/>
                <w:bCs/>
                <w:sz w:val="18"/>
                <w:szCs w:val="18"/>
                <w:lang w:val="ka-GE"/>
              </w:rPr>
              <w:t>0</w:t>
            </w:r>
          </w:p>
        </w:tc>
      </w:tr>
    </w:tbl>
    <w:p w14:paraId="5F26A7EF" w14:textId="77777777" w:rsidR="007B5120" w:rsidRPr="009F3B8C" w:rsidRDefault="007B5120" w:rsidP="009F3B8C">
      <w:pPr>
        <w:pStyle w:val="BodyText"/>
        <w:spacing w:before="0" w:beforeAutospacing="0" w:after="0" w:afterAutospacing="0"/>
        <w:ind w:firstLine="567"/>
        <w:jc w:val="center"/>
        <w:rPr>
          <w:rFonts w:ascii="Sylfaen" w:hAnsi="Sylfaen"/>
          <w:b/>
          <w:bCs/>
          <w:sz w:val="18"/>
          <w:szCs w:val="18"/>
          <w:lang w:val="en-US"/>
        </w:rPr>
      </w:pPr>
    </w:p>
    <w:p w14:paraId="69057162" w14:textId="77777777" w:rsidR="007B5120" w:rsidRPr="009F3B8C" w:rsidRDefault="007B5120" w:rsidP="009F3B8C">
      <w:pPr>
        <w:spacing w:after="0" w:line="240" w:lineRule="auto"/>
        <w:jc w:val="center"/>
        <w:rPr>
          <w:rFonts w:ascii="Sylfaen" w:hAnsi="Sylfaen"/>
          <w:b/>
          <w:bCs/>
          <w:sz w:val="18"/>
          <w:szCs w:val="18"/>
          <w:lang w:val="ka-GE"/>
        </w:rPr>
      </w:pPr>
    </w:p>
    <w:p w14:paraId="10DBBC95" w14:textId="77777777" w:rsidR="007B5120" w:rsidRPr="009F3B8C" w:rsidRDefault="007B5120" w:rsidP="009F3B8C">
      <w:pPr>
        <w:spacing w:after="0" w:line="240" w:lineRule="auto"/>
        <w:jc w:val="center"/>
        <w:rPr>
          <w:rFonts w:ascii="Sylfaen" w:hAnsi="Sylfaen"/>
          <w:b/>
          <w:bCs/>
          <w:sz w:val="18"/>
          <w:szCs w:val="18"/>
          <w:lang w:val="ka-GE"/>
        </w:rPr>
      </w:pPr>
      <w:r w:rsidRPr="009F3B8C">
        <w:rPr>
          <w:rFonts w:ascii="Sylfaen" w:hAnsi="Sylfaen"/>
          <w:b/>
          <w:bCs/>
          <w:sz w:val="18"/>
          <w:szCs w:val="18"/>
          <w:lang w:val="ka-GE"/>
        </w:rPr>
        <w:t>საკურსო პროექტის და მისი  პრეზენტაციის შეფასების    კრიტერიუმი:</w:t>
      </w:r>
    </w:p>
    <w:p w14:paraId="58DE5CE5" w14:textId="77777777" w:rsidR="007B5120" w:rsidRPr="009F3B8C" w:rsidRDefault="007B5120" w:rsidP="009F3B8C">
      <w:pPr>
        <w:spacing w:after="0" w:line="240" w:lineRule="auto"/>
        <w:jc w:val="both"/>
        <w:rPr>
          <w:rFonts w:ascii="Sylfaen" w:hAnsi="Sylfaen"/>
          <w:b/>
          <w:bCs/>
          <w:sz w:val="18"/>
          <w:szCs w:val="18"/>
          <w:lang w:val="ka-GE"/>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4110"/>
        <w:gridCol w:w="5245"/>
      </w:tblGrid>
      <w:tr w:rsidR="007B5120" w:rsidRPr="009F3B8C" w14:paraId="20423F00" w14:textId="77777777" w:rsidTr="007B5120">
        <w:trPr>
          <w:trHeight w:val="435"/>
        </w:trPr>
        <w:tc>
          <w:tcPr>
            <w:tcW w:w="852" w:type="dxa"/>
            <w:tcBorders>
              <w:top w:val="single" w:sz="4" w:space="0" w:color="auto"/>
              <w:left w:val="single" w:sz="4" w:space="0" w:color="auto"/>
              <w:right w:val="single" w:sz="4" w:space="0" w:color="auto"/>
            </w:tcBorders>
            <w:vAlign w:val="center"/>
            <w:hideMark/>
          </w:tcPr>
          <w:p w14:paraId="659EA2F1" w14:textId="77777777" w:rsidR="007B5120" w:rsidRPr="009F3B8C" w:rsidRDefault="007B5120" w:rsidP="009F3B8C">
            <w:pPr>
              <w:spacing w:after="0" w:line="240" w:lineRule="auto"/>
              <w:contextualSpacing/>
              <w:jc w:val="both"/>
              <w:rPr>
                <w:rFonts w:ascii="Sylfaen" w:hAnsi="Sylfaen"/>
                <w:b/>
                <w:bCs/>
                <w:sz w:val="18"/>
                <w:szCs w:val="18"/>
                <w:lang w:val="ka-GE" w:eastAsia="ru-RU"/>
              </w:rPr>
            </w:pPr>
            <w:r w:rsidRPr="009F3B8C">
              <w:rPr>
                <w:rFonts w:ascii="Sylfaen" w:hAnsi="Sylfaen"/>
                <w:b/>
                <w:bCs/>
                <w:sz w:val="18"/>
                <w:szCs w:val="18"/>
                <w:lang w:val="ka-GE" w:eastAsia="ru-RU"/>
              </w:rPr>
              <w:t>ქულა</w:t>
            </w:r>
          </w:p>
        </w:tc>
        <w:tc>
          <w:tcPr>
            <w:tcW w:w="4110" w:type="dxa"/>
            <w:tcBorders>
              <w:top w:val="single" w:sz="4" w:space="0" w:color="auto"/>
              <w:left w:val="single" w:sz="4" w:space="0" w:color="auto"/>
              <w:right w:val="single" w:sz="4" w:space="0" w:color="auto"/>
            </w:tcBorders>
            <w:vAlign w:val="center"/>
            <w:hideMark/>
          </w:tcPr>
          <w:p w14:paraId="11DDEB05" w14:textId="77777777" w:rsidR="007B5120" w:rsidRPr="009F3B8C" w:rsidRDefault="007B5120" w:rsidP="009F3B8C">
            <w:pPr>
              <w:spacing w:after="0" w:line="240" w:lineRule="auto"/>
              <w:contextualSpacing/>
              <w:jc w:val="center"/>
              <w:rPr>
                <w:rFonts w:ascii="Sylfaen" w:hAnsi="Sylfaen"/>
                <w:b/>
                <w:bCs/>
                <w:sz w:val="18"/>
                <w:szCs w:val="18"/>
                <w:lang w:val="ka-GE" w:eastAsia="ru-RU"/>
              </w:rPr>
            </w:pPr>
            <w:r w:rsidRPr="009F3B8C">
              <w:rPr>
                <w:rFonts w:ascii="Sylfaen" w:hAnsi="Sylfaen"/>
                <w:b/>
                <w:bCs/>
                <w:sz w:val="18"/>
                <w:szCs w:val="18"/>
                <w:lang w:val="ka-GE" w:eastAsia="ru-RU"/>
              </w:rPr>
              <w:t>ცოდნა და გაცნობიერება</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98DCEC6" w14:textId="77777777" w:rsidR="007B5120" w:rsidRPr="009F3B8C" w:rsidRDefault="007B5120" w:rsidP="009F3B8C">
            <w:pPr>
              <w:spacing w:after="0" w:line="240" w:lineRule="auto"/>
              <w:contextualSpacing/>
              <w:jc w:val="center"/>
              <w:rPr>
                <w:rFonts w:ascii="Sylfaen" w:hAnsi="Sylfaen"/>
                <w:b/>
                <w:bCs/>
                <w:sz w:val="18"/>
                <w:szCs w:val="18"/>
                <w:lang w:val="ka-GE" w:eastAsia="ru-RU"/>
              </w:rPr>
            </w:pPr>
            <w:r w:rsidRPr="009F3B8C">
              <w:rPr>
                <w:rFonts w:ascii="Sylfaen" w:hAnsi="Sylfaen"/>
                <w:b/>
                <w:bCs/>
                <w:sz w:val="18"/>
                <w:szCs w:val="18"/>
                <w:lang w:val="ka-GE" w:eastAsia="ru-RU"/>
              </w:rPr>
              <w:t>უნარი</w:t>
            </w:r>
          </w:p>
        </w:tc>
      </w:tr>
      <w:tr w:rsidR="007B5120" w:rsidRPr="009F3B8C" w14:paraId="0B4A6FD7" w14:textId="77777777" w:rsidTr="007B5120">
        <w:tc>
          <w:tcPr>
            <w:tcW w:w="852" w:type="dxa"/>
            <w:tcBorders>
              <w:top w:val="single" w:sz="4" w:space="0" w:color="auto"/>
              <w:left w:val="single" w:sz="4" w:space="0" w:color="auto"/>
              <w:bottom w:val="single" w:sz="4" w:space="0" w:color="auto"/>
              <w:right w:val="single" w:sz="4" w:space="0" w:color="auto"/>
            </w:tcBorders>
            <w:vAlign w:val="center"/>
            <w:hideMark/>
          </w:tcPr>
          <w:p w14:paraId="287797E7"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bCs/>
                <w:sz w:val="18"/>
                <w:szCs w:val="18"/>
                <w:lang w:val="ka-GE" w:eastAsia="ru-RU"/>
              </w:rPr>
              <w:t>5</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F0B358A" w14:textId="77777777" w:rsidR="007B5120" w:rsidRPr="009F3B8C" w:rsidRDefault="007B5120" w:rsidP="009F3B8C">
            <w:pPr>
              <w:spacing w:after="0" w:line="240" w:lineRule="auto"/>
              <w:jc w:val="both"/>
              <w:rPr>
                <w:rFonts w:ascii="Sylfaen" w:hAnsi="Sylfaen"/>
                <w:b/>
                <w:bCs/>
                <w:sz w:val="18"/>
                <w:szCs w:val="18"/>
                <w:lang w:val="ka-GE"/>
              </w:rPr>
            </w:pPr>
            <w:r w:rsidRPr="009F3B8C">
              <w:rPr>
                <w:rFonts w:ascii="Sylfaen" w:hAnsi="Sylfaen" w:cs="Sylfaen"/>
                <w:sz w:val="18"/>
                <w:szCs w:val="18"/>
                <w:lang w:val="ka-GE"/>
              </w:rPr>
              <w:t xml:space="preserve">საკითხი ზუსტად და ამომწურავად არის გადმოცემული. ავლენს საკითხთან დაკავშირებული მასალის სრულყოფილ </w:t>
            </w:r>
            <w:r w:rsidRPr="009F3B8C">
              <w:rPr>
                <w:rFonts w:ascii="Sylfaen" w:hAnsi="Sylfaen" w:cs="Sylfaen"/>
                <w:sz w:val="18"/>
                <w:szCs w:val="18"/>
                <w:lang w:val="ka-GE"/>
              </w:rPr>
              <w:lastRenderedPageBreak/>
              <w:t xml:space="preserve">ცოდნას.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კრიტიკულადარის</w:t>
            </w:r>
            <w:r w:rsidRPr="009F3B8C">
              <w:rPr>
                <w:rFonts w:ascii="Sylfaen" w:hAnsi="Sylfaen" w:cs="Sylfaen"/>
                <w:sz w:val="18"/>
                <w:szCs w:val="18"/>
              </w:rPr>
              <w:t>გააზრებული</w:t>
            </w:r>
            <w:r w:rsidRPr="009F3B8C">
              <w:rPr>
                <w:rFonts w:ascii="Sylfaen" w:hAnsi="Sylfaen"/>
                <w:sz w:val="18"/>
                <w:szCs w:val="18"/>
                <w:lang w:val="ka-GE"/>
              </w:rPr>
              <w:t>.</w:t>
            </w:r>
          </w:p>
        </w:tc>
        <w:tc>
          <w:tcPr>
            <w:tcW w:w="5245" w:type="dxa"/>
            <w:tcBorders>
              <w:top w:val="single" w:sz="4" w:space="0" w:color="auto"/>
              <w:left w:val="single" w:sz="4" w:space="0" w:color="auto"/>
              <w:bottom w:val="single" w:sz="4" w:space="0" w:color="auto"/>
              <w:right w:val="single" w:sz="4" w:space="0" w:color="auto"/>
            </w:tcBorders>
          </w:tcPr>
          <w:p w14:paraId="3C11A096"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cs="Sylfaen"/>
                <w:sz w:val="18"/>
                <w:szCs w:val="18"/>
                <w:lang w:val="ru-RU" w:eastAsia="ru-RU"/>
              </w:rPr>
              <w:lastRenderedPageBreak/>
              <w:t>საკითხიღრმად</w:t>
            </w:r>
            <w:r w:rsidRPr="009F3B8C">
              <w:rPr>
                <w:rFonts w:ascii="Sylfaen" w:hAnsi="Sylfaen" w:cs="Sylfaen"/>
                <w:sz w:val="18"/>
                <w:szCs w:val="18"/>
                <w:lang w:val="ka-GE" w:eastAsia="ru-RU"/>
              </w:rPr>
              <w:t xml:space="preserve"> და კრიტიკულადარის</w:t>
            </w:r>
            <w:r w:rsidRPr="009F3B8C">
              <w:rPr>
                <w:rFonts w:ascii="Sylfaen" w:hAnsi="Sylfaen" w:cs="Sylfaen"/>
                <w:sz w:val="18"/>
                <w:szCs w:val="18"/>
                <w:lang w:val="ru-RU" w:eastAsia="ru-RU"/>
              </w:rPr>
              <w:t>გააზრებული</w:t>
            </w:r>
            <w:r w:rsidRPr="009F3B8C">
              <w:rPr>
                <w:rFonts w:ascii="Sylfaen" w:hAnsi="Sylfaen"/>
                <w:sz w:val="18"/>
                <w:szCs w:val="18"/>
                <w:lang w:val="ka-GE" w:eastAsia="ru-RU"/>
              </w:rPr>
              <w:t xml:space="preserve">, </w:t>
            </w:r>
            <w:r w:rsidRPr="009F3B8C">
              <w:rPr>
                <w:rFonts w:ascii="Sylfaen" w:hAnsi="Sylfaen" w:cs="Sylfaen"/>
                <w:sz w:val="18"/>
                <w:szCs w:val="18"/>
                <w:lang w:val="ka-GE" w:eastAsia="ru-RU"/>
              </w:rPr>
              <w:t>წარმოდგენილიამისი</w:t>
            </w:r>
            <w:r w:rsidRPr="009F3B8C">
              <w:rPr>
                <w:rFonts w:ascii="Sylfaen" w:hAnsi="Sylfaen" w:cs="Sylfaen"/>
                <w:sz w:val="18"/>
                <w:szCs w:val="18"/>
                <w:lang w:val="ru-RU" w:eastAsia="ru-RU"/>
              </w:rPr>
              <w:t>სრულ</w:t>
            </w:r>
            <w:r w:rsidRPr="009F3B8C">
              <w:rPr>
                <w:rFonts w:ascii="Sylfaen" w:hAnsi="Sylfaen" w:cs="Sylfaen"/>
                <w:sz w:val="18"/>
                <w:szCs w:val="18"/>
                <w:lang w:val="ka-GE" w:eastAsia="ru-RU"/>
              </w:rPr>
              <w:t>ყოფილი</w:t>
            </w:r>
            <w:r w:rsidRPr="009F3B8C">
              <w:rPr>
                <w:rFonts w:ascii="Sylfaen" w:hAnsi="Sylfaen" w:cs="Sylfaen"/>
                <w:sz w:val="18"/>
                <w:szCs w:val="18"/>
                <w:lang w:val="ru-RU" w:eastAsia="ru-RU"/>
              </w:rPr>
              <w:t>ანალიზი</w:t>
            </w:r>
            <w:r w:rsidRPr="009F3B8C">
              <w:rPr>
                <w:rFonts w:ascii="Sylfaen" w:hAnsi="Sylfaen"/>
                <w:sz w:val="18"/>
                <w:szCs w:val="18"/>
                <w:lang w:val="ru-RU" w:eastAsia="ru-RU"/>
              </w:rPr>
              <w:t xml:space="preserve"> -</w:t>
            </w:r>
            <w:r w:rsidRPr="009F3B8C">
              <w:rPr>
                <w:rFonts w:ascii="Sylfaen" w:hAnsi="Sylfaen" w:cs="Sylfaen"/>
                <w:sz w:val="18"/>
                <w:szCs w:val="18"/>
                <w:lang w:val="ru-RU" w:eastAsia="ru-RU"/>
              </w:rPr>
              <w:t>პოზიცია</w:t>
            </w:r>
            <w:r w:rsidRPr="009F3B8C">
              <w:rPr>
                <w:rFonts w:ascii="Sylfaen" w:hAnsi="Sylfaen" w:cs="Sylfaen"/>
                <w:sz w:val="18"/>
                <w:szCs w:val="18"/>
                <w:lang w:val="ka-GE" w:eastAsia="ru-RU"/>
              </w:rPr>
              <w:t>დასაბუთებულია თანამიმდევრული</w:t>
            </w:r>
            <w:r w:rsidRPr="009F3B8C">
              <w:rPr>
                <w:rFonts w:ascii="Sylfaen" w:hAnsi="Sylfaen" w:cs="Sylfaen"/>
                <w:sz w:val="18"/>
                <w:szCs w:val="18"/>
                <w:lang w:val="ru-RU" w:eastAsia="ru-RU"/>
              </w:rPr>
              <w:t>მსჯელობით</w:t>
            </w:r>
            <w:r w:rsidRPr="009F3B8C">
              <w:rPr>
                <w:rFonts w:ascii="Sylfaen" w:hAnsi="Sylfaen"/>
                <w:sz w:val="18"/>
                <w:szCs w:val="18"/>
                <w:lang w:val="ka-GE" w:eastAsia="ru-RU"/>
              </w:rPr>
              <w:t xml:space="preserve"> და </w:t>
            </w:r>
            <w:r w:rsidRPr="009F3B8C">
              <w:rPr>
                <w:rFonts w:ascii="Sylfaen" w:hAnsi="Sylfaen" w:cs="Sylfaen"/>
                <w:sz w:val="18"/>
                <w:szCs w:val="18"/>
                <w:lang w:val="ka-GE" w:eastAsia="ru-RU"/>
              </w:rPr>
              <w:lastRenderedPageBreak/>
              <w:t>ლოგიკური დასკვნებით, სტუდენტისრულყოფილადფლობსტერმინოლოგიას და ნათლად აყალიბებს საკითხთან დაკავშირებულ იდეებსა და მოსაზრებებს.</w:t>
            </w:r>
          </w:p>
        </w:tc>
      </w:tr>
      <w:tr w:rsidR="007B5120" w:rsidRPr="009F3B8C" w14:paraId="6C5900F3" w14:textId="77777777" w:rsidTr="007B5120">
        <w:tc>
          <w:tcPr>
            <w:tcW w:w="852" w:type="dxa"/>
            <w:tcBorders>
              <w:top w:val="single" w:sz="4" w:space="0" w:color="auto"/>
              <w:left w:val="single" w:sz="4" w:space="0" w:color="auto"/>
              <w:bottom w:val="single" w:sz="4" w:space="0" w:color="auto"/>
              <w:right w:val="single" w:sz="4" w:space="0" w:color="auto"/>
            </w:tcBorders>
            <w:vAlign w:val="center"/>
            <w:hideMark/>
          </w:tcPr>
          <w:p w14:paraId="41B13A4F"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bCs/>
                <w:sz w:val="18"/>
                <w:szCs w:val="18"/>
                <w:lang w:val="ka-GE" w:eastAsia="ru-RU"/>
              </w:rPr>
              <w:lastRenderedPageBreak/>
              <w:t>4</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6D32C" w14:textId="77777777" w:rsidR="007B5120" w:rsidRPr="009F3B8C" w:rsidRDefault="007B5120" w:rsidP="009F3B8C">
            <w:pPr>
              <w:spacing w:after="0" w:line="240" w:lineRule="auto"/>
              <w:jc w:val="both"/>
              <w:rPr>
                <w:rFonts w:ascii="Sylfaen" w:hAnsi="Sylfaen"/>
                <w:b/>
                <w:bCs/>
                <w:sz w:val="18"/>
                <w:szCs w:val="18"/>
                <w:lang w:val="ka-GE"/>
              </w:rPr>
            </w:pPr>
            <w:r w:rsidRPr="009F3B8C">
              <w:rPr>
                <w:rFonts w:ascii="Sylfaen" w:hAnsi="Sylfaen" w:cs="Sylfaen"/>
                <w:color w:val="000000"/>
                <w:sz w:val="18"/>
                <w:szCs w:val="18"/>
                <w:lang w:val="ka-GE"/>
              </w:rPr>
              <w:t xml:space="preserve">საკითხი სრულად არის წარმოდგენილი. </w:t>
            </w:r>
            <w:r w:rsidRPr="009F3B8C">
              <w:rPr>
                <w:rFonts w:ascii="Sylfaen" w:hAnsi="Sylfaen" w:cs="Sylfaen"/>
                <w:sz w:val="18"/>
                <w:szCs w:val="18"/>
                <w:lang w:val="ka-GE"/>
              </w:rPr>
              <w:t xml:space="preserve">ავლენს საკითხთან დაკავშირებული მასალის ძირითადი ასპექტების (კომპონენტების) საფუძვლიან ცოდნას, თუმცა ფიქსირდება გარკვეული ხარვეზები. ჩანს რომ </w:t>
            </w:r>
            <w:r w:rsidRPr="009F3B8C">
              <w:rPr>
                <w:rFonts w:ascii="Sylfaen" w:hAnsi="Sylfaen" w:cs="Sylfaen"/>
                <w:sz w:val="18"/>
                <w:szCs w:val="18"/>
              </w:rPr>
              <w:t>საკითხი</w:t>
            </w:r>
            <w:r w:rsidRPr="009F3B8C">
              <w:rPr>
                <w:rFonts w:ascii="Sylfaen" w:hAnsi="Sylfaen" w:cs="Calibri"/>
                <w:sz w:val="18"/>
                <w:szCs w:val="18"/>
                <w:lang w:val="ka-GE"/>
              </w:rPr>
              <w:t xml:space="preserve">საკმარისად </w:t>
            </w:r>
            <w:r w:rsidRPr="009F3B8C">
              <w:rPr>
                <w:rFonts w:ascii="Sylfaen" w:hAnsi="Sylfaen" w:cs="Sylfaen"/>
                <w:sz w:val="18"/>
                <w:szCs w:val="18"/>
              </w:rPr>
              <w:t>გააზრებული</w:t>
            </w:r>
            <w:r w:rsidRPr="009F3B8C">
              <w:rPr>
                <w:rFonts w:ascii="Sylfaen" w:hAnsi="Sylfaen" w:cs="Sylfaen"/>
                <w:sz w:val="18"/>
                <w:szCs w:val="18"/>
                <w:lang w:val="ka-GE"/>
              </w:rPr>
              <w:t>ა.</w:t>
            </w:r>
          </w:p>
        </w:tc>
        <w:tc>
          <w:tcPr>
            <w:tcW w:w="5245" w:type="dxa"/>
            <w:tcBorders>
              <w:top w:val="single" w:sz="4" w:space="0" w:color="auto"/>
              <w:left w:val="single" w:sz="4" w:space="0" w:color="auto"/>
              <w:bottom w:val="single" w:sz="4" w:space="0" w:color="auto"/>
              <w:right w:val="single" w:sz="4" w:space="0" w:color="auto"/>
            </w:tcBorders>
            <w:hideMark/>
          </w:tcPr>
          <w:p w14:paraId="51B01D18" w14:textId="77777777" w:rsidR="007B5120" w:rsidRPr="009F3B8C" w:rsidRDefault="007B5120" w:rsidP="009F3B8C">
            <w:pPr>
              <w:spacing w:after="0" w:line="240" w:lineRule="auto"/>
              <w:contextualSpacing/>
              <w:jc w:val="both"/>
              <w:rPr>
                <w:rFonts w:ascii="Sylfaen" w:hAnsi="Sylfaen" w:cs="Sylfaen"/>
                <w:sz w:val="18"/>
                <w:szCs w:val="18"/>
                <w:lang w:val="ka-GE" w:eastAsia="ru-RU"/>
              </w:rPr>
            </w:pPr>
            <w:r w:rsidRPr="009F3B8C">
              <w:rPr>
                <w:rFonts w:ascii="Sylfaen" w:hAnsi="Sylfaen" w:cs="Sylfaen"/>
                <w:sz w:val="18"/>
                <w:szCs w:val="18"/>
                <w:lang w:val="ru-RU" w:eastAsia="ru-RU"/>
              </w:rPr>
              <w:t>საკითხი</w:t>
            </w:r>
            <w:r w:rsidRPr="009F3B8C">
              <w:rPr>
                <w:rFonts w:ascii="Sylfaen" w:hAnsi="Sylfaen" w:cs="Calibri"/>
                <w:sz w:val="18"/>
                <w:szCs w:val="18"/>
                <w:lang w:val="ka-GE" w:eastAsia="ru-RU"/>
              </w:rPr>
              <w:t xml:space="preserve">საკმარისად </w:t>
            </w:r>
            <w:r w:rsidRPr="009F3B8C">
              <w:rPr>
                <w:rFonts w:ascii="Sylfaen" w:hAnsi="Sylfaen" w:cs="Sylfaen"/>
                <w:sz w:val="18"/>
                <w:szCs w:val="18"/>
                <w:lang w:val="ru-RU" w:eastAsia="ru-RU"/>
              </w:rPr>
              <w:t>გააზრებული</w:t>
            </w:r>
            <w:r w:rsidRPr="009F3B8C">
              <w:rPr>
                <w:rFonts w:ascii="Sylfaen" w:hAnsi="Sylfaen" w:cs="Sylfaen"/>
                <w:sz w:val="18"/>
                <w:szCs w:val="18"/>
                <w:lang w:val="ka-GE" w:eastAsia="ru-RU"/>
              </w:rPr>
              <w:t>ა</w:t>
            </w:r>
            <w:r w:rsidRPr="009F3B8C">
              <w:rPr>
                <w:rFonts w:ascii="Sylfaen" w:hAnsi="Sylfaen"/>
                <w:sz w:val="18"/>
                <w:szCs w:val="18"/>
                <w:lang w:val="ka-GE" w:eastAsia="ru-RU"/>
              </w:rPr>
              <w:t xml:space="preserve">, </w:t>
            </w:r>
            <w:r w:rsidRPr="009F3B8C">
              <w:rPr>
                <w:rFonts w:ascii="Sylfaen" w:hAnsi="Sylfaen" w:cs="Sylfaen"/>
                <w:sz w:val="18"/>
                <w:szCs w:val="18"/>
                <w:lang w:val="ka-GE" w:eastAsia="ru-RU"/>
              </w:rPr>
              <w:t>წარმოდგენილიამისი</w:t>
            </w:r>
            <w:r w:rsidRPr="009F3B8C">
              <w:rPr>
                <w:rFonts w:ascii="Sylfaen" w:hAnsi="Sylfaen" w:cs="Calibri"/>
                <w:sz w:val="18"/>
                <w:szCs w:val="18"/>
                <w:lang w:val="ka-GE" w:eastAsia="ru-RU"/>
              </w:rPr>
              <w:t xml:space="preserve"> კარგი </w:t>
            </w:r>
            <w:r w:rsidRPr="009F3B8C">
              <w:rPr>
                <w:rFonts w:ascii="Sylfaen" w:hAnsi="Sylfaen" w:cs="Sylfaen"/>
                <w:sz w:val="18"/>
                <w:szCs w:val="18"/>
                <w:lang w:val="ru-RU" w:eastAsia="ru-RU"/>
              </w:rPr>
              <w:t>ანალიზი</w:t>
            </w:r>
            <w:r w:rsidRPr="009F3B8C">
              <w:rPr>
                <w:rFonts w:ascii="Sylfaen" w:hAnsi="Sylfaen" w:cs="Sylfaen"/>
                <w:sz w:val="18"/>
                <w:szCs w:val="18"/>
                <w:lang w:val="ka-GE" w:eastAsia="ru-RU"/>
              </w:rPr>
              <w:t xml:space="preserve">, თუმცა მსჯელობას აკლია თანამიმდევრულობა და </w:t>
            </w:r>
            <w:r w:rsidRPr="009F3B8C">
              <w:rPr>
                <w:rFonts w:ascii="Sylfaen" w:hAnsi="Sylfaen"/>
                <w:sz w:val="18"/>
                <w:szCs w:val="18"/>
                <w:lang w:val="ka-GE" w:eastAsia="ru-RU"/>
              </w:rPr>
              <w:t>გამოტანილი</w:t>
            </w:r>
            <w:r w:rsidRPr="009F3B8C">
              <w:rPr>
                <w:rFonts w:ascii="Sylfaen" w:hAnsi="Sylfaen" w:cs="Sylfaen"/>
                <w:sz w:val="18"/>
                <w:szCs w:val="18"/>
                <w:lang w:val="ka-GE" w:eastAsia="ru-RU"/>
              </w:rPr>
              <w:t xml:space="preserve"> დასკვნები დასახვეწია, სტუდენტიფლობსტერმინოლოგიას და დამაჯერებლად აყალიბებს საკითხთან დაკავშირებულ იდეებსა და მოსაზრებებს.</w:t>
            </w:r>
          </w:p>
        </w:tc>
      </w:tr>
      <w:tr w:rsidR="007B5120" w:rsidRPr="009F3B8C" w14:paraId="3D599DCB" w14:textId="77777777" w:rsidTr="007B5120">
        <w:trPr>
          <w:trHeight w:val="1101"/>
        </w:trPr>
        <w:tc>
          <w:tcPr>
            <w:tcW w:w="852" w:type="dxa"/>
            <w:tcBorders>
              <w:top w:val="single" w:sz="4" w:space="0" w:color="auto"/>
              <w:left w:val="single" w:sz="4" w:space="0" w:color="auto"/>
              <w:bottom w:val="single" w:sz="4" w:space="0" w:color="auto"/>
              <w:right w:val="single" w:sz="4" w:space="0" w:color="auto"/>
            </w:tcBorders>
            <w:vAlign w:val="center"/>
            <w:hideMark/>
          </w:tcPr>
          <w:p w14:paraId="2D866550"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bCs/>
                <w:sz w:val="18"/>
                <w:szCs w:val="18"/>
                <w:lang w:val="ka-GE" w:eastAsia="ru-RU"/>
              </w:rPr>
              <w:t>3</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7E96B6E" w14:textId="77777777" w:rsidR="007B5120" w:rsidRPr="009F3B8C" w:rsidRDefault="007B5120" w:rsidP="009F3B8C">
            <w:pPr>
              <w:spacing w:after="0" w:line="240" w:lineRule="auto"/>
              <w:jc w:val="both"/>
              <w:rPr>
                <w:rFonts w:ascii="Sylfaen" w:hAnsi="Sylfaen"/>
                <w:b/>
                <w:bCs/>
                <w:sz w:val="18"/>
                <w:szCs w:val="18"/>
                <w:lang w:val="ka-GE"/>
              </w:rPr>
            </w:pPr>
            <w:r w:rsidRPr="009F3B8C">
              <w:rPr>
                <w:rFonts w:ascii="Sylfaen" w:hAnsi="Sylfaen" w:cs="Sylfaen"/>
                <w:color w:val="000000"/>
                <w:sz w:val="18"/>
                <w:szCs w:val="18"/>
                <w:lang w:val="ka-GE"/>
              </w:rPr>
              <w:t xml:space="preserve">საკითხთან დაკავშირებული მასალის მნიშვნელოვანი კომპონენტები წარმოდგენილია არასრულად. </w:t>
            </w:r>
            <w:r w:rsidRPr="009F3B8C">
              <w:rPr>
                <w:rFonts w:ascii="Sylfaen" w:hAnsi="Sylfaen" w:cs="Sylfaen"/>
                <w:sz w:val="18"/>
                <w:szCs w:val="18"/>
                <w:lang w:val="ka-GE"/>
              </w:rPr>
              <w:t xml:space="preserve">დაშვებულია არაარსებითი ხასიათის შეცდომა.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სუსტადარის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5245" w:type="dxa"/>
            <w:tcBorders>
              <w:top w:val="single" w:sz="4" w:space="0" w:color="auto"/>
              <w:left w:val="single" w:sz="4" w:space="0" w:color="auto"/>
              <w:bottom w:val="single" w:sz="4" w:space="0" w:color="auto"/>
              <w:right w:val="single" w:sz="4" w:space="0" w:color="auto"/>
            </w:tcBorders>
            <w:hideMark/>
          </w:tcPr>
          <w:p w14:paraId="70CB2BBB"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cs="Sylfaen"/>
                <w:sz w:val="18"/>
                <w:szCs w:val="18"/>
                <w:lang w:val="ru-RU" w:eastAsia="ru-RU"/>
              </w:rPr>
              <w:t>საკითხი</w:t>
            </w:r>
            <w:r w:rsidRPr="009F3B8C">
              <w:rPr>
                <w:rFonts w:ascii="Sylfaen" w:hAnsi="Sylfaen" w:cs="Sylfaen"/>
                <w:sz w:val="18"/>
                <w:szCs w:val="18"/>
                <w:lang w:val="ka-GE" w:eastAsia="ru-RU"/>
              </w:rPr>
              <w:t>სუსტადარის</w:t>
            </w:r>
            <w:r w:rsidRPr="009F3B8C">
              <w:rPr>
                <w:rFonts w:ascii="Sylfaen" w:hAnsi="Sylfaen" w:cs="Sylfaen"/>
                <w:sz w:val="18"/>
                <w:szCs w:val="18"/>
                <w:lang w:val="ru-RU" w:eastAsia="ru-RU"/>
              </w:rPr>
              <w:t>გააზრებული</w:t>
            </w:r>
            <w:r w:rsidRPr="009F3B8C">
              <w:rPr>
                <w:rFonts w:ascii="Sylfaen" w:hAnsi="Sylfaen"/>
                <w:sz w:val="18"/>
                <w:szCs w:val="18"/>
                <w:lang w:val="ka-GE" w:eastAsia="ru-RU"/>
              </w:rPr>
              <w:t xml:space="preserve">, </w:t>
            </w:r>
            <w:r w:rsidRPr="009F3B8C">
              <w:rPr>
                <w:rFonts w:ascii="Sylfaen" w:hAnsi="Sylfaen" w:cs="Sylfaen"/>
                <w:sz w:val="18"/>
                <w:szCs w:val="18"/>
                <w:lang w:val="ka-GE" w:eastAsia="ru-RU"/>
              </w:rPr>
              <w:t>წარმოდგენილიამისი</w:t>
            </w:r>
            <w:r w:rsidRPr="009F3B8C">
              <w:rPr>
                <w:rFonts w:ascii="Sylfaen" w:hAnsi="Sylfaen" w:cs="Calibri"/>
                <w:sz w:val="18"/>
                <w:szCs w:val="18"/>
                <w:lang w:val="ka-GE" w:eastAsia="ru-RU"/>
              </w:rPr>
              <w:t xml:space="preserve"> დამაკმაყოფილებელი </w:t>
            </w:r>
            <w:r w:rsidRPr="009F3B8C">
              <w:rPr>
                <w:rFonts w:ascii="Sylfaen" w:hAnsi="Sylfaen" w:cs="Sylfaen"/>
                <w:sz w:val="18"/>
                <w:szCs w:val="18"/>
                <w:lang w:val="ru-RU" w:eastAsia="ru-RU"/>
              </w:rPr>
              <w:t>ანალიზი</w:t>
            </w:r>
            <w:r w:rsidRPr="009F3B8C">
              <w:rPr>
                <w:rFonts w:ascii="Sylfaen" w:hAnsi="Sylfaen"/>
                <w:sz w:val="18"/>
                <w:szCs w:val="18"/>
                <w:lang w:val="ru-RU" w:eastAsia="ru-RU"/>
              </w:rPr>
              <w:t xml:space="preserve"> -</w:t>
            </w:r>
            <w:r w:rsidRPr="009F3B8C">
              <w:rPr>
                <w:rFonts w:ascii="Sylfaen" w:hAnsi="Sylfaen" w:cs="Sylfaen"/>
                <w:sz w:val="18"/>
                <w:szCs w:val="18"/>
                <w:lang w:val="ru-RU" w:eastAsia="ru-RU"/>
              </w:rPr>
              <w:t>მსჯელობ</w:t>
            </w:r>
            <w:r w:rsidRPr="009F3B8C">
              <w:rPr>
                <w:rFonts w:ascii="Sylfaen" w:hAnsi="Sylfaen" w:cs="Sylfaen"/>
                <w:sz w:val="18"/>
                <w:szCs w:val="18"/>
                <w:lang w:val="ka-GE" w:eastAsia="ru-RU"/>
              </w:rPr>
              <w:t>ა სუსტია და არათანამიმდევრული, დასკვნები არადამაჯერებელია, სტუდენტისუსტადფლობსტერმინოლოგიას და არადამაჯერებლად აყალიბებს საკითხთან დაკავშირებულ იდეებსა და მოსაზრებებს.</w:t>
            </w:r>
          </w:p>
        </w:tc>
      </w:tr>
      <w:tr w:rsidR="007B5120" w:rsidRPr="009F3B8C" w14:paraId="3F8F1350" w14:textId="77777777" w:rsidTr="007B5120">
        <w:trPr>
          <w:trHeight w:val="1957"/>
        </w:trPr>
        <w:tc>
          <w:tcPr>
            <w:tcW w:w="852" w:type="dxa"/>
            <w:tcBorders>
              <w:top w:val="single" w:sz="4" w:space="0" w:color="auto"/>
              <w:left w:val="single" w:sz="4" w:space="0" w:color="auto"/>
              <w:bottom w:val="single" w:sz="4" w:space="0" w:color="auto"/>
              <w:right w:val="single" w:sz="4" w:space="0" w:color="auto"/>
            </w:tcBorders>
            <w:vAlign w:val="center"/>
            <w:hideMark/>
          </w:tcPr>
          <w:p w14:paraId="32074E23"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bCs/>
                <w:sz w:val="18"/>
                <w:szCs w:val="18"/>
                <w:lang w:val="ka-GE" w:eastAsia="ru-RU"/>
              </w:rPr>
              <w:t>2</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D4D62F0" w14:textId="77777777" w:rsidR="007B5120" w:rsidRPr="009F3B8C" w:rsidRDefault="007B5120" w:rsidP="009F3B8C">
            <w:pPr>
              <w:spacing w:after="0" w:line="240" w:lineRule="auto"/>
              <w:jc w:val="both"/>
              <w:rPr>
                <w:rFonts w:ascii="Sylfaen" w:hAnsi="Sylfaen"/>
                <w:b/>
                <w:bCs/>
                <w:sz w:val="18"/>
                <w:szCs w:val="18"/>
                <w:lang w:val="ka-GE"/>
              </w:rPr>
            </w:pPr>
            <w:r w:rsidRPr="009F3B8C">
              <w:rPr>
                <w:rFonts w:ascii="Sylfaen" w:hAnsi="Sylfaen" w:cs="Sylfaen"/>
                <w:color w:val="000000"/>
                <w:sz w:val="18"/>
                <w:szCs w:val="18"/>
                <w:lang w:val="ka-GE"/>
              </w:rPr>
              <w:t xml:space="preserve">წარმოდგენილია საკითხთან დაკავშირებული მასალის მნიშვნელოვანი კომპონენტების  მცირე ნაწილი. </w:t>
            </w:r>
            <w:r w:rsidRPr="009F3B8C">
              <w:rPr>
                <w:rFonts w:ascii="Sylfaen" w:hAnsi="Sylfaen" w:cs="Sylfaen"/>
                <w:sz w:val="18"/>
                <w:szCs w:val="18"/>
                <w:lang w:val="ka-GE"/>
              </w:rPr>
              <w:t xml:space="preserve">ავლენს საკითხთან დაკავშირებული მასლის ზედაპირულ ცოდნას. დაშვებულია არსებითი ხასიათის შეცდომა.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არარის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5245" w:type="dxa"/>
            <w:tcBorders>
              <w:top w:val="single" w:sz="4" w:space="0" w:color="auto"/>
              <w:left w:val="single" w:sz="4" w:space="0" w:color="auto"/>
              <w:bottom w:val="single" w:sz="4" w:space="0" w:color="auto"/>
              <w:right w:val="single" w:sz="4" w:space="0" w:color="auto"/>
            </w:tcBorders>
            <w:hideMark/>
          </w:tcPr>
          <w:p w14:paraId="7CD9834D" w14:textId="77777777" w:rsidR="007B5120" w:rsidRPr="009F3B8C" w:rsidRDefault="007B5120" w:rsidP="009F3B8C">
            <w:pPr>
              <w:spacing w:after="0" w:line="240" w:lineRule="auto"/>
              <w:contextualSpacing/>
              <w:jc w:val="both"/>
              <w:rPr>
                <w:rFonts w:ascii="Sylfaen" w:hAnsi="Sylfaen" w:cs="Sylfaen"/>
                <w:sz w:val="18"/>
                <w:szCs w:val="18"/>
                <w:lang w:val="ka-GE" w:eastAsia="ru-RU"/>
              </w:rPr>
            </w:pPr>
            <w:r w:rsidRPr="009F3B8C">
              <w:rPr>
                <w:rFonts w:ascii="Sylfaen" w:hAnsi="Sylfaen" w:cs="Sylfaen"/>
                <w:sz w:val="18"/>
                <w:szCs w:val="18"/>
                <w:lang w:val="ru-RU" w:eastAsia="ru-RU"/>
              </w:rPr>
              <w:t>საკითხი</w:t>
            </w:r>
            <w:r w:rsidRPr="009F3B8C">
              <w:rPr>
                <w:rFonts w:ascii="Sylfaen" w:hAnsi="Sylfaen" w:cs="Sylfaen"/>
                <w:sz w:val="18"/>
                <w:szCs w:val="18"/>
                <w:lang w:val="ka-GE" w:eastAsia="ru-RU"/>
              </w:rPr>
              <w:t>არარის</w:t>
            </w:r>
            <w:r w:rsidRPr="009F3B8C">
              <w:rPr>
                <w:rFonts w:ascii="Sylfaen" w:hAnsi="Sylfaen" w:cs="Sylfaen"/>
                <w:sz w:val="18"/>
                <w:szCs w:val="18"/>
                <w:lang w:val="ru-RU" w:eastAsia="ru-RU"/>
              </w:rPr>
              <w:t>გააზრებული</w:t>
            </w:r>
            <w:r w:rsidRPr="009F3B8C">
              <w:rPr>
                <w:rFonts w:ascii="Sylfaen" w:hAnsi="Sylfaen"/>
                <w:sz w:val="18"/>
                <w:szCs w:val="18"/>
                <w:lang w:val="ka-GE" w:eastAsia="ru-RU"/>
              </w:rPr>
              <w:t xml:space="preserve">, </w:t>
            </w:r>
            <w:r w:rsidRPr="009F3B8C">
              <w:rPr>
                <w:rFonts w:ascii="Sylfaen" w:hAnsi="Sylfaen" w:cs="Sylfaen"/>
                <w:sz w:val="18"/>
                <w:szCs w:val="18"/>
                <w:lang w:val="ka-GE" w:eastAsia="ru-RU"/>
              </w:rPr>
              <w:t>მისი</w:t>
            </w:r>
            <w:r w:rsidRPr="009F3B8C">
              <w:rPr>
                <w:rFonts w:ascii="Sylfaen" w:hAnsi="Sylfaen" w:cs="Sylfaen"/>
                <w:sz w:val="18"/>
                <w:szCs w:val="18"/>
                <w:lang w:val="ru-RU" w:eastAsia="ru-RU"/>
              </w:rPr>
              <w:t>ანალიზი</w:t>
            </w:r>
            <w:r w:rsidRPr="009F3B8C">
              <w:rPr>
                <w:rFonts w:ascii="Sylfaen" w:hAnsi="Sylfaen"/>
                <w:sz w:val="18"/>
                <w:szCs w:val="18"/>
                <w:lang w:val="ka-GE" w:eastAsia="ru-RU"/>
              </w:rPr>
              <w:t>არადამაკმაყოფილებელია (</w:t>
            </w:r>
            <w:r w:rsidRPr="009F3B8C">
              <w:rPr>
                <w:rFonts w:ascii="Sylfaen" w:hAnsi="Sylfaen" w:cs="Sylfaen"/>
                <w:sz w:val="18"/>
                <w:szCs w:val="18"/>
                <w:lang w:val="ka-GE" w:eastAsia="ru-RU"/>
              </w:rPr>
              <w:t xml:space="preserve">მსჯელობაწინააღმდეგობრივია </w:t>
            </w:r>
            <w:r w:rsidRPr="009F3B8C">
              <w:rPr>
                <w:rFonts w:ascii="Sylfaen" w:hAnsi="Sylfaen"/>
                <w:sz w:val="18"/>
                <w:szCs w:val="18"/>
                <w:lang w:val="ka-GE" w:eastAsia="ru-RU"/>
              </w:rPr>
              <w:t xml:space="preserve">და </w:t>
            </w:r>
            <w:r w:rsidRPr="009F3B8C">
              <w:rPr>
                <w:rFonts w:ascii="Sylfaen" w:hAnsi="Sylfaen" w:cs="Sylfaen"/>
                <w:sz w:val="18"/>
                <w:szCs w:val="18"/>
                <w:lang w:val="ka-GE" w:eastAsia="ru-RU"/>
              </w:rPr>
              <w:t xml:space="preserve">დასკვნები მცდარია </w:t>
            </w:r>
            <w:r w:rsidRPr="009F3B8C">
              <w:rPr>
                <w:rFonts w:ascii="Sylfaen" w:hAnsi="Sylfaen"/>
                <w:sz w:val="18"/>
                <w:szCs w:val="18"/>
                <w:lang w:val="ka-GE" w:eastAsia="ru-RU"/>
              </w:rPr>
              <w:t>ან არ არის წარმოდგენილი)</w:t>
            </w:r>
            <w:r w:rsidRPr="009F3B8C">
              <w:rPr>
                <w:rFonts w:ascii="Sylfaen" w:hAnsi="Sylfaen" w:cs="Sylfaen"/>
                <w:sz w:val="18"/>
                <w:szCs w:val="18"/>
                <w:lang w:val="ka-GE" w:eastAsia="ru-RU"/>
              </w:rPr>
              <w:t>, სტუდენტს</w:t>
            </w:r>
            <w:r w:rsidRPr="009F3B8C">
              <w:rPr>
                <w:rFonts w:ascii="Sylfaen" w:hAnsi="Sylfaen" w:cs="Calibri"/>
                <w:sz w:val="18"/>
                <w:szCs w:val="18"/>
                <w:lang w:val="ka-GE" w:eastAsia="ru-RU"/>
              </w:rPr>
              <w:t xml:space="preserve"> უჭირს </w:t>
            </w:r>
            <w:r w:rsidRPr="009F3B8C">
              <w:rPr>
                <w:rFonts w:ascii="Sylfaen" w:hAnsi="Sylfaen" w:cs="Sylfaen"/>
                <w:sz w:val="18"/>
                <w:szCs w:val="18"/>
                <w:lang w:val="ka-GE" w:eastAsia="ru-RU"/>
              </w:rPr>
              <w:t>ტერმინოლოგიის გამოყენება და საკითხთან დაკავშირებული იდეებისა და მოსაზრებების ჩამოყალიბება.</w:t>
            </w:r>
          </w:p>
        </w:tc>
      </w:tr>
      <w:tr w:rsidR="007B5120" w:rsidRPr="009F3B8C" w14:paraId="4B0A3C52" w14:textId="77777777" w:rsidTr="007B5120">
        <w:trPr>
          <w:trHeight w:val="1145"/>
        </w:trPr>
        <w:tc>
          <w:tcPr>
            <w:tcW w:w="852" w:type="dxa"/>
            <w:tcBorders>
              <w:top w:val="single" w:sz="4" w:space="0" w:color="auto"/>
              <w:left w:val="single" w:sz="4" w:space="0" w:color="auto"/>
              <w:bottom w:val="single" w:sz="4" w:space="0" w:color="auto"/>
              <w:right w:val="single" w:sz="4" w:space="0" w:color="auto"/>
            </w:tcBorders>
            <w:vAlign w:val="center"/>
            <w:hideMark/>
          </w:tcPr>
          <w:p w14:paraId="6EE4C518"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bCs/>
                <w:sz w:val="18"/>
                <w:szCs w:val="18"/>
                <w:lang w:val="ka-GE" w:eastAsia="ru-RU"/>
              </w:rPr>
              <w:t>1</w:t>
            </w:r>
          </w:p>
        </w:tc>
        <w:tc>
          <w:tcPr>
            <w:tcW w:w="4110" w:type="dxa"/>
            <w:tcBorders>
              <w:top w:val="single" w:sz="4" w:space="0" w:color="auto"/>
              <w:left w:val="single" w:sz="4" w:space="0" w:color="auto"/>
              <w:bottom w:val="single" w:sz="4" w:space="0" w:color="auto"/>
              <w:right w:val="single" w:sz="4" w:space="0" w:color="auto"/>
            </w:tcBorders>
            <w:vAlign w:val="center"/>
            <w:hideMark/>
          </w:tcPr>
          <w:p w14:paraId="596A0C2C" w14:textId="77777777" w:rsidR="007B5120" w:rsidRPr="009F3B8C" w:rsidRDefault="007B5120" w:rsidP="009F3B8C">
            <w:pPr>
              <w:spacing w:after="0" w:line="240" w:lineRule="auto"/>
              <w:jc w:val="both"/>
              <w:rPr>
                <w:rFonts w:ascii="Sylfaen" w:hAnsi="Sylfaen"/>
                <w:b/>
                <w:bCs/>
                <w:sz w:val="18"/>
                <w:szCs w:val="18"/>
                <w:lang w:val="ka-GE"/>
              </w:rPr>
            </w:pPr>
            <w:r w:rsidRPr="009F3B8C">
              <w:rPr>
                <w:rFonts w:ascii="Sylfaen" w:hAnsi="Sylfaen"/>
                <w:color w:val="000000"/>
                <w:sz w:val="18"/>
                <w:szCs w:val="18"/>
                <w:lang w:val="ka-GE"/>
              </w:rPr>
              <w:t xml:space="preserve">წარმოდგენილია საკითხთან დაკავშირებული მასალის მხოლოდ ცალკეული ფრაგმენტები. </w:t>
            </w:r>
            <w:r w:rsidRPr="009F3B8C">
              <w:rPr>
                <w:rFonts w:ascii="Sylfaen" w:hAnsi="Sylfaen" w:cs="Sylfaen"/>
                <w:sz w:val="18"/>
                <w:szCs w:val="18"/>
                <w:lang w:val="ka-GE"/>
              </w:rPr>
              <w:t xml:space="preserve">ავლენს საკითხთან დაკავშირებული მასლის მწირ ცოდნას. ფიქსირდება არსებითი სახის შეცდომები. ჩანს რომ </w:t>
            </w:r>
            <w:r w:rsidRPr="009F3B8C">
              <w:rPr>
                <w:rFonts w:ascii="Sylfaen" w:hAnsi="Sylfaen" w:cs="Sylfaen"/>
                <w:sz w:val="18"/>
                <w:szCs w:val="18"/>
              </w:rPr>
              <w:t>საკითხი</w:t>
            </w:r>
            <w:r w:rsidRPr="009F3B8C">
              <w:rPr>
                <w:rFonts w:ascii="Sylfaen" w:hAnsi="Sylfaen" w:cs="Sylfaen"/>
                <w:sz w:val="18"/>
                <w:szCs w:val="18"/>
                <w:lang w:val="ka-GE"/>
              </w:rPr>
              <w:t>არარის</w:t>
            </w:r>
            <w:r w:rsidRPr="009F3B8C">
              <w:rPr>
                <w:rFonts w:ascii="Sylfaen" w:hAnsi="Sylfaen" w:cs="Sylfaen"/>
                <w:sz w:val="18"/>
                <w:szCs w:val="18"/>
              </w:rPr>
              <w:t>გააზრებული</w:t>
            </w:r>
            <w:r w:rsidRPr="009F3B8C">
              <w:rPr>
                <w:rFonts w:ascii="Sylfaen" w:hAnsi="Sylfaen" w:cs="Sylfaen"/>
                <w:sz w:val="18"/>
                <w:szCs w:val="18"/>
                <w:lang w:val="ka-GE"/>
              </w:rPr>
              <w:t>.</w:t>
            </w:r>
          </w:p>
        </w:tc>
        <w:tc>
          <w:tcPr>
            <w:tcW w:w="5245" w:type="dxa"/>
            <w:tcBorders>
              <w:top w:val="single" w:sz="4" w:space="0" w:color="auto"/>
              <w:left w:val="single" w:sz="4" w:space="0" w:color="auto"/>
              <w:bottom w:val="single" w:sz="4" w:space="0" w:color="auto"/>
              <w:right w:val="single" w:sz="4" w:space="0" w:color="auto"/>
            </w:tcBorders>
            <w:hideMark/>
          </w:tcPr>
          <w:p w14:paraId="5461E7E6" w14:textId="77777777" w:rsidR="007B5120" w:rsidRPr="009F3B8C" w:rsidRDefault="007B5120" w:rsidP="009F3B8C">
            <w:pPr>
              <w:spacing w:after="0" w:line="240" w:lineRule="auto"/>
              <w:contextualSpacing/>
              <w:jc w:val="both"/>
              <w:rPr>
                <w:rFonts w:ascii="Sylfaen" w:hAnsi="Sylfaen" w:cs="Sylfaen"/>
                <w:sz w:val="18"/>
                <w:szCs w:val="18"/>
                <w:lang w:val="ru-RU" w:eastAsia="ru-RU"/>
              </w:rPr>
            </w:pPr>
            <w:r w:rsidRPr="009F3B8C">
              <w:rPr>
                <w:rFonts w:ascii="Sylfaen" w:hAnsi="Sylfaen" w:cs="Sylfaen"/>
                <w:sz w:val="18"/>
                <w:szCs w:val="18"/>
                <w:lang w:val="ru-RU" w:eastAsia="ru-RU"/>
              </w:rPr>
              <w:t>საკითხი</w:t>
            </w:r>
            <w:r w:rsidRPr="009F3B8C">
              <w:rPr>
                <w:rFonts w:ascii="Sylfaen" w:hAnsi="Sylfaen" w:cs="Sylfaen"/>
                <w:sz w:val="18"/>
                <w:szCs w:val="18"/>
                <w:lang w:val="ka-GE" w:eastAsia="ru-RU"/>
              </w:rPr>
              <w:t>არარის</w:t>
            </w:r>
            <w:r w:rsidRPr="009F3B8C">
              <w:rPr>
                <w:rFonts w:ascii="Sylfaen" w:hAnsi="Sylfaen" w:cs="Sylfaen"/>
                <w:sz w:val="18"/>
                <w:szCs w:val="18"/>
                <w:lang w:val="ru-RU" w:eastAsia="ru-RU"/>
              </w:rPr>
              <w:t>გააზრებული</w:t>
            </w:r>
            <w:r w:rsidRPr="009F3B8C">
              <w:rPr>
                <w:rFonts w:ascii="Sylfaen" w:hAnsi="Sylfaen"/>
                <w:sz w:val="18"/>
                <w:szCs w:val="18"/>
                <w:lang w:val="ka-GE" w:eastAsia="ru-RU"/>
              </w:rPr>
              <w:t xml:space="preserve">, </w:t>
            </w:r>
            <w:r w:rsidRPr="009F3B8C">
              <w:rPr>
                <w:rFonts w:ascii="Sylfaen" w:hAnsi="Sylfaen" w:cs="Sylfaen"/>
                <w:sz w:val="18"/>
                <w:szCs w:val="18"/>
                <w:lang w:val="ka-GE" w:eastAsia="ru-RU"/>
              </w:rPr>
              <w:t>მისი</w:t>
            </w:r>
            <w:r w:rsidRPr="009F3B8C">
              <w:rPr>
                <w:rFonts w:ascii="Sylfaen" w:hAnsi="Sylfaen" w:cs="Sylfaen"/>
                <w:sz w:val="18"/>
                <w:szCs w:val="18"/>
                <w:lang w:val="ru-RU" w:eastAsia="ru-RU"/>
              </w:rPr>
              <w:t>ანალიზი</w:t>
            </w:r>
            <w:r w:rsidRPr="009F3B8C">
              <w:rPr>
                <w:rFonts w:ascii="Sylfaen" w:hAnsi="Sylfaen" w:cs="Sylfaen"/>
                <w:sz w:val="18"/>
                <w:szCs w:val="18"/>
                <w:lang w:val="ka-GE" w:eastAsia="ru-RU"/>
              </w:rPr>
              <w:t>არადამაკმაყოფილებელია</w:t>
            </w:r>
            <w:r w:rsidRPr="009F3B8C">
              <w:rPr>
                <w:rFonts w:ascii="Sylfaen" w:hAnsi="Sylfaen"/>
                <w:sz w:val="18"/>
                <w:szCs w:val="18"/>
                <w:lang w:val="ka-GE" w:eastAsia="ru-RU"/>
              </w:rPr>
              <w:t>(</w:t>
            </w:r>
            <w:r w:rsidRPr="009F3B8C">
              <w:rPr>
                <w:rFonts w:ascii="Sylfaen" w:hAnsi="Sylfaen" w:cs="Sylfaen"/>
                <w:sz w:val="18"/>
                <w:szCs w:val="18"/>
                <w:lang w:val="ru-RU" w:eastAsia="ru-RU"/>
              </w:rPr>
              <w:t>მსჯელობ</w:t>
            </w:r>
            <w:r w:rsidRPr="009F3B8C">
              <w:rPr>
                <w:rFonts w:ascii="Sylfaen" w:hAnsi="Sylfaen" w:cs="Sylfaen"/>
                <w:sz w:val="18"/>
                <w:szCs w:val="18"/>
                <w:lang w:val="ka-GE" w:eastAsia="ru-RU"/>
              </w:rPr>
              <w:t>ა</w:t>
            </w:r>
            <w:r w:rsidRPr="009F3B8C">
              <w:rPr>
                <w:rFonts w:ascii="Sylfaen" w:hAnsi="Sylfaen"/>
                <w:sz w:val="18"/>
                <w:szCs w:val="18"/>
                <w:lang w:val="ka-GE" w:eastAsia="ru-RU"/>
              </w:rPr>
              <w:t xml:space="preserve"> და </w:t>
            </w:r>
            <w:r w:rsidRPr="009F3B8C">
              <w:rPr>
                <w:rFonts w:ascii="Sylfaen" w:hAnsi="Sylfaen" w:cs="Sylfaen"/>
                <w:sz w:val="18"/>
                <w:szCs w:val="18"/>
                <w:lang w:val="ka-GE" w:eastAsia="ru-RU"/>
              </w:rPr>
              <w:t xml:space="preserve">დასკვნები მცდარია </w:t>
            </w:r>
            <w:r w:rsidRPr="009F3B8C">
              <w:rPr>
                <w:rFonts w:ascii="Sylfaen" w:hAnsi="Sylfaen"/>
                <w:sz w:val="18"/>
                <w:szCs w:val="18"/>
                <w:lang w:val="ka-GE" w:eastAsia="ru-RU"/>
              </w:rPr>
              <w:t>ან არ არის წარმოდგენილი)</w:t>
            </w:r>
            <w:r w:rsidRPr="009F3B8C">
              <w:rPr>
                <w:rFonts w:ascii="Sylfaen" w:hAnsi="Sylfaen" w:cs="Sylfaen"/>
                <w:sz w:val="18"/>
                <w:szCs w:val="18"/>
                <w:lang w:val="ka-GE" w:eastAsia="ru-RU"/>
              </w:rPr>
              <w:t>, სტუდენტივერფლობსტერმინოლოგიას და ვერ აყალიბებს საკითხთან დაკავშირებულ იდეებსა და მოსაზრებებს.</w:t>
            </w:r>
          </w:p>
        </w:tc>
      </w:tr>
      <w:tr w:rsidR="007B5120" w:rsidRPr="009F3B8C" w14:paraId="327B68C9" w14:textId="77777777" w:rsidTr="007B5120">
        <w:tc>
          <w:tcPr>
            <w:tcW w:w="852" w:type="dxa"/>
            <w:tcBorders>
              <w:top w:val="single" w:sz="4" w:space="0" w:color="auto"/>
              <w:left w:val="single" w:sz="4" w:space="0" w:color="auto"/>
              <w:bottom w:val="single" w:sz="4" w:space="0" w:color="auto"/>
              <w:right w:val="single" w:sz="4" w:space="0" w:color="auto"/>
            </w:tcBorders>
            <w:vAlign w:val="center"/>
          </w:tcPr>
          <w:p w14:paraId="62B8E07E" w14:textId="77777777" w:rsidR="007B5120" w:rsidRPr="009F3B8C" w:rsidRDefault="007B5120" w:rsidP="009F3B8C">
            <w:pPr>
              <w:spacing w:after="0" w:line="240" w:lineRule="auto"/>
              <w:contextualSpacing/>
              <w:jc w:val="both"/>
              <w:rPr>
                <w:rFonts w:ascii="Sylfaen" w:hAnsi="Sylfaen"/>
                <w:bCs/>
                <w:sz w:val="18"/>
                <w:szCs w:val="18"/>
                <w:lang w:val="ka-GE" w:eastAsia="ru-RU"/>
              </w:rPr>
            </w:pPr>
            <w:r w:rsidRPr="009F3B8C">
              <w:rPr>
                <w:rFonts w:ascii="Sylfaen" w:hAnsi="Sylfaen"/>
                <w:bCs/>
                <w:sz w:val="18"/>
                <w:szCs w:val="18"/>
                <w:lang w:val="ka-GE" w:eastAsia="ru-RU"/>
              </w:rPr>
              <w:t>0</w:t>
            </w:r>
          </w:p>
        </w:tc>
        <w:tc>
          <w:tcPr>
            <w:tcW w:w="4110" w:type="dxa"/>
            <w:tcBorders>
              <w:top w:val="single" w:sz="4" w:space="0" w:color="auto"/>
              <w:left w:val="single" w:sz="4" w:space="0" w:color="auto"/>
              <w:bottom w:val="single" w:sz="4" w:space="0" w:color="auto"/>
              <w:right w:val="single" w:sz="4" w:space="0" w:color="auto"/>
            </w:tcBorders>
            <w:vAlign w:val="center"/>
          </w:tcPr>
          <w:p w14:paraId="69891F48" w14:textId="77777777" w:rsidR="007B5120" w:rsidRPr="009F3B8C" w:rsidRDefault="007B5120" w:rsidP="009F3B8C">
            <w:pPr>
              <w:spacing w:after="0" w:line="240" w:lineRule="auto"/>
              <w:jc w:val="both"/>
              <w:rPr>
                <w:rFonts w:ascii="Sylfaen" w:hAnsi="Sylfaen"/>
                <w:b/>
                <w:bCs/>
                <w:sz w:val="18"/>
                <w:szCs w:val="18"/>
                <w:lang w:val="ka-GE"/>
              </w:rPr>
            </w:pPr>
            <w:r w:rsidRPr="009F3B8C">
              <w:rPr>
                <w:rFonts w:ascii="Sylfaen" w:hAnsi="Sylfaen" w:cs="Sylfaen"/>
                <w:color w:val="000000"/>
                <w:sz w:val="18"/>
                <w:szCs w:val="18"/>
                <w:lang w:val="ka-GE"/>
              </w:rPr>
              <w:t xml:space="preserve">საკითხი არ </w:t>
            </w:r>
            <w:r w:rsidRPr="009F3B8C">
              <w:rPr>
                <w:rFonts w:ascii="Sylfaen" w:hAnsi="Sylfaen" w:cs="Sylfaen"/>
                <w:color w:val="000000"/>
                <w:sz w:val="18"/>
                <w:szCs w:val="18"/>
              </w:rPr>
              <w:t>არის</w:t>
            </w:r>
            <w:r w:rsidRPr="009F3B8C">
              <w:rPr>
                <w:rFonts w:ascii="Sylfaen" w:hAnsi="Sylfaen" w:cs="Sylfaen"/>
                <w:color w:val="000000"/>
                <w:sz w:val="18"/>
                <w:szCs w:val="18"/>
                <w:lang w:val="ka-GE"/>
              </w:rPr>
              <w:t xml:space="preserve"> წარმოდგენილი ან არსებითად მცდარია</w:t>
            </w:r>
            <w:r w:rsidRPr="009F3B8C">
              <w:rPr>
                <w:rFonts w:ascii="Sylfaen" w:hAnsi="Sylfaen" w:cs="Sylfaen"/>
                <w:color w:val="000000"/>
                <w:sz w:val="18"/>
                <w:szCs w:val="18"/>
              </w:rPr>
              <w:t>.</w:t>
            </w:r>
          </w:p>
        </w:tc>
        <w:tc>
          <w:tcPr>
            <w:tcW w:w="5245" w:type="dxa"/>
            <w:tcBorders>
              <w:top w:val="single" w:sz="4" w:space="0" w:color="auto"/>
              <w:left w:val="single" w:sz="4" w:space="0" w:color="auto"/>
              <w:bottom w:val="single" w:sz="4" w:space="0" w:color="auto"/>
              <w:right w:val="single" w:sz="4" w:space="0" w:color="auto"/>
            </w:tcBorders>
          </w:tcPr>
          <w:p w14:paraId="4C82015F" w14:textId="77777777" w:rsidR="007B5120" w:rsidRPr="009F3B8C" w:rsidRDefault="007B5120" w:rsidP="009F3B8C">
            <w:pPr>
              <w:spacing w:after="0" w:line="240" w:lineRule="auto"/>
              <w:contextualSpacing/>
              <w:jc w:val="both"/>
              <w:rPr>
                <w:rFonts w:ascii="Sylfaen" w:hAnsi="Sylfaen" w:cs="Sylfaen"/>
                <w:color w:val="000000"/>
                <w:sz w:val="18"/>
                <w:szCs w:val="18"/>
                <w:lang w:val="ru-RU" w:eastAsia="ru-RU"/>
              </w:rPr>
            </w:pPr>
            <w:r w:rsidRPr="009F3B8C">
              <w:rPr>
                <w:rFonts w:ascii="Sylfaen" w:hAnsi="Sylfaen" w:cs="Sylfaen"/>
                <w:color w:val="000000"/>
                <w:sz w:val="18"/>
                <w:szCs w:val="18"/>
                <w:lang w:val="ka-GE" w:eastAsia="ru-RU"/>
              </w:rPr>
              <w:t xml:space="preserve">სტუდენტი ვერ მსჯელობს, </w:t>
            </w:r>
            <w:r w:rsidRPr="009F3B8C">
              <w:rPr>
                <w:rFonts w:ascii="Sylfaen" w:hAnsi="Sylfaen" w:cs="Sylfaen"/>
                <w:sz w:val="18"/>
                <w:szCs w:val="18"/>
                <w:lang w:val="ka-GE" w:eastAsia="ru-RU"/>
              </w:rPr>
              <w:t>ვერ აყალიბებს საკითხთან დაკავშირებულ იდეებსა და მოსაზრებებს.</w:t>
            </w:r>
          </w:p>
        </w:tc>
      </w:tr>
    </w:tbl>
    <w:p w14:paraId="436FC79A" w14:textId="77777777" w:rsidR="00543934" w:rsidRPr="009F3B8C" w:rsidRDefault="00543934" w:rsidP="009F3B8C">
      <w:pPr>
        <w:spacing w:after="0" w:line="240" w:lineRule="auto"/>
        <w:jc w:val="both"/>
        <w:rPr>
          <w:rFonts w:ascii="Sylfaen" w:hAnsi="Sylfaen"/>
          <w:b/>
          <w:bCs/>
          <w:sz w:val="18"/>
          <w:szCs w:val="18"/>
        </w:rPr>
      </w:pPr>
    </w:p>
    <w:p w14:paraId="32493DF5" w14:textId="77777777" w:rsidR="008A64DA" w:rsidRPr="009F3B8C" w:rsidRDefault="008A64DA" w:rsidP="009F3B8C">
      <w:pPr>
        <w:spacing w:after="0" w:line="240" w:lineRule="auto"/>
        <w:jc w:val="both"/>
        <w:rPr>
          <w:rFonts w:ascii="Sylfaen" w:hAnsi="Sylfaen"/>
          <w:b/>
          <w:bCs/>
          <w:sz w:val="18"/>
          <w:szCs w:val="18"/>
          <w:lang w:val="ka-GE"/>
        </w:rPr>
      </w:pPr>
      <w:r w:rsidRPr="009F3B8C">
        <w:rPr>
          <w:rFonts w:ascii="Sylfaen" w:hAnsi="Sylfaen"/>
          <w:b/>
          <w:bCs/>
          <w:sz w:val="18"/>
          <w:szCs w:val="18"/>
          <w:lang w:val="ka-GE"/>
        </w:rPr>
        <w:t>სავალდებულო ლიტერატურა:</w:t>
      </w:r>
    </w:p>
    <w:p w14:paraId="3EDA9FC5" w14:textId="77777777" w:rsidR="003F3A0C" w:rsidRPr="009F3B8C" w:rsidRDefault="003F3A0C" w:rsidP="009F3B8C">
      <w:pPr>
        <w:spacing w:after="0" w:line="240" w:lineRule="auto"/>
        <w:jc w:val="both"/>
        <w:rPr>
          <w:rFonts w:ascii="Sylfaen" w:hAnsi="Sylfaen"/>
          <w:b/>
          <w:bCs/>
          <w:sz w:val="18"/>
          <w:szCs w:val="18"/>
          <w:lang w:val="ka-GE"/>
        </w:rPr>
      </w:pPr>
    </w:p>
    <w:p w14:paraId="64301225" w14:textId="77777777" w:rsidR="008A64DA" w:rsidRPr="009F3B8C" w:rsidRDefault="008A64DA" w:rsidP="009F3B8C">
      <w:pPr>
        <w:pStyle w:val="ListParagraph"/>
        <w:numPr>
          <w:ilvl w:val="0"/>
          <w:numId w:val="1"/>
        </w:numPr>
        <w:spacing w:after="0" w:line="240" w:lineRule="auto"/>
        <w:jc w:val="both"/>
        <w:rPr>
          <w:rFonts w:ascii="Sylfaen" w:hAnsi="Sylfaen"/>
          <w:bCs/>
          <w:sz w:val="18"/>
          <w:szCs w:val="18"/>
          <w:lang w:val="ka-GE"/>
        </w:rPr>
      </w:pPr>
      <w:r w:rsidRPr="009F3B8C">
        <w:rPr>
          <w:rFonts w:ascii="Sylfaen" w:hAnsi="Sylfaen"/>
          <w:bCs/>
          <w:sz w:val="18"/>
          <w:szCs w:val="18"/>
          <w:lang w:val="ka-GE"/>
        </w:rPr>
        <w:t>ე. ჯ</w:t>
      </w:r>
      <w:r w:rsidR="000A23A0" w:rsidRPr="009F3B8C">
        <w:rPr>
          <w:rFonts w:ascii="Sylfaen" w:hAnsi="Sylfaen"/>
          <w:bCs/>
          <w:sz w:val="18"/>
          <w:szCs w:val="18"/>
          <w:lang w:val="ka-GE"/>
        </w:rPr>
        <w:t>ულაყიძე, მენეჯმენტის საფუძვლები,</w:t>
      </w:r>
      <w:r w:rsidRPr="009F3B8C">
        <w:rPr>
          <w:rFonts w:ascii="Sylfaen" w:hAnsi="Sylfaen"/>
          <w:bCs/>
          <w:sz w:val="18"/>
          <w:szCs w:val="18"/>
          <w:lang w:val="ka-GE"/>
        </w:rPr>
        <w:t xml:space="preserve"> ქუთაისი, 2018 წ. (420 გვ.)</w:t>
      </w:r>
    </w:p>
    <w:p w14:paraId="2334FD85" w14:textId="77777777" w:rsidR="003B0F9F" w:rsidRPr="009F3B8C" w:rsidRDefault="003B0F9F" w:rsidP="009F3B8C">
      <w:pPr>
        <w:pStyle w:val="ListParagraph"/>
        <w:numPr>
          <w:ilvl w:val="0"/>
          <w:numId w:val="1"/>
        </w:numPr>
        <w:spacing w:after="0" w:line="240" w:lineRule="auto"/>
        <w:rPr>
          <w:rFonts w:ascii="Sylfaen" w:hAnsi="Sylfaen"/>
          <w:bCs/>
          <w:sz w:val="18"/>
          <w:szCs w:val="18"/>
          <w:lang w:val="ka-GE"/>
        </w:rPr>
      </w:pPr>
      <w:r w:rsidRPr="009F3B8C">
        <w:rPr>
          <w:rFonts w:ascii="Sylfaen" w:hAnsi="Sylfaen"/>
          <w:bCs/>
          <w:sz w:val="18"/>
          <w:szCs w:val="18"/>
          <w:lang w:val="ka-GE"/>
        </w:rPr>
        <w:t>შ. მაჭავარიანი, მენეჯმენტის საფუძვლები (თეორიები, კონცეფციები და პრაქტიკული მიდგომები). თბ. 2014 წ. (604 გვ.)</w:t>
      </w:r>
    </w:p>
    <w:p w14:paraId="42EE9642" w14:textId="77777777" w:rsidR="004A1CCB" w:rsidRPr="009F3B8C" w:rsidRDefault="004A1CCB" w:rsidP="009F3B8C">
      <w:pPr>
        <w:spacing w:after="0" w:line="240" w:lineRule="auto"/>
        <w:rPr>
          <w:rFonts w:ascii="Sylfaen" w:hAnsi="Sylfaen"/>
          <w:b/>
          <w:bCs/>
          <w:sz w:val="18"/>
          <w:szCs w:val="18"/>
          <w:lang w:val="ka-GE"/>
        </w:rPr>
      </w:pPr>
    </w:p>
    <w:p w14:paraId="56072BA1" w14:textId="77777777" w:rsidR="007D58ED" w:rsidRPr="009F3B8C" w:rsidRDefault="008A64DA" w:rsidP="009F3B8C">
      <w:pPr>
        <w:spacing w:after="0" w:line="240" w:lineRule="auto"/>
        <w:rPr>
          <w:rFonts w:ascii="Sylfaen" w:hAnsi="Sylfaen"/>
          <w:b/>
          <w:bCs/>
          <w:sz w:val="18"/>
          <w:szCs w:val="18"/>
          <w:lang w:val="pt-PT"/>
        </w:rPr>
      </w:pPr>
      <w:r w:rsidRPr="009F3B8C">
        <w:rPr>
          <w:rFonts w:ascii="Sylfaen" w:hAnsi="Sylfaen"/>
          <w:b/>
          <w:bCs/>
          <w:sz w:val="18"/>
          <w:szCs w:val="18"/>
          <w:lang w:val="pt-PT"/>
        </w:rPr>
        <w:t xml:space="preserve">დამატებითი ლიტერატურა და სხვა სასწავლო მასალა: </w:t>
      </w:r>
    </w:p>
    <w:p w14:paraId="6C21AE88" w14:textId="77777777" w:rsidR="007D58ED" w:rsidRPr="009F3B8C" w:rsidRDefault="007D58ED" w:rsidP="009F3B8C">
      <w:pPr>
        <w:spacing w:after="0" w:line="240" w:lineRule="auto"/>
        <w:rPr>
          <w:rFonts w:ascii="Sylfaen" w:hAnsi="Sylfaen"/>
          <w:b/>
          <w:bCs/>
          <w:sz w:val="18"/>
          <w:szCs w:val="18"/>
          <w:lang w:val="pt-PT"/>
        </w:rPr>
      </w:pPr>
    </w:p>
    <w:p w14:paraId="63317896" w14:textId="77777777" w:rsidR="007D58ED" w:rsidRPr="009F3B8C" w:rsidRDefault="007D58ED" w:rsidP="009F3B8C">
      <w:pPr>
        <w:pStyle w:val="BodyText"/>
        <w:numPr>
          <w:ilvl w:val="0"/>
          <w:numId w:val="15"/>
        </w:numPr>
        <w:spacing w:before="0" w:beforeAutospacing="0" w:after="0" w:afterAutospacing="0"/>
        <w:jc w:val="both"/>
        <w:rPr>
          <w:rFonts w:ascii="Sylfaen" w:hAnsi="Sylfaen"/>
          <w:sz w:val="18"/>
          <w:szCs w:val="18"/>
          <w:lang w:val="ka-GE"/>
        </w:rPr>
      </w:pPr>
      <w:r w:rsidRPr="009F3B8C">
        <w:rPr>
          <w:rFonts w:ascii="Sylfaen" w:hAnsi="Sylfaen"/>
          <w:sz w:val="18"/>
          <w:szCs w:val="18"/>
          <w:lang w:val="ka-GE"/>
        </w:rPr>
        <w:t>ხ. ბებნაძე, მენეჯმენტის საფუძვლები. თბ. 2014 წ.    (195 გვ)</w:t>
      </w:r>
    </w:p>
    <w:p w14:paraId="7BEC02F5" w14:textId="77777777" w:rsidR="007D58ED" w:rsidRPr="009F3B8C" w:rsidRDefault="008A64DA" w:rsidP="009F3B8C">
      <w:pPr>
        <w:pStyle w:val="BodyText"/>
        <w:numPr>
          <w:ilvl w:val="0"/>
          <w:numId w:val="15"/>
        </w:numPr>
        <w:spacing w:before="0" w:beforeAutospacing="0" w:after="0" w:afterAutospacing="0"/>
        <w:jc w:val="both"/>
        <w:rPr>
          <w:rFonts w:ascii="Sylfaen" w:hAnsi="Sylfaen"/>
          <w:sz w:val="18"/>
          <w:szCs w:val="18"/>
          <w:lang w:val="ka-GE"/>
        </w:rPr>
      </w:pPr>
      <w:r w:rsidRPr="009F3B8C">
        <w:rPr>
          <w:rFonts w:ascii="Sylfaen" w:hAnsi="Sylfaen" w:cs="Sylfaen"/>
          <w:sz w:val="18"/>
          <w:szCs w:val="18"/>
          <w:lang w:val="ka-GE"/>
        </w:rPr>
        <w:t>გ. შუბლაძე,  მენე</w:t>
      </w:r>
      <w:r w:rsidR="007D58ED" w:rsidRPr="009F3B8C">
        <w:rPr>
          <w:rFonts w:ascii="Sylfaen" w:hAnsi="Sylfaen" w:cs="Sylfaen"/>
          <w:sz w:val="18"/>
          <w:szCs w:val="18"/>
          <w:lang w:val="ka-GE"/>
        </w:rPr>
        <w:t>ჯმენტის საფუძვლები.  თბ. 2011 წ</w:t>
      </w:r>
    </w:p>
    <w:p w14:paraId="283A637F" w14:textId="77777777" w:rsidR="00543934" w:rsidRPr="009F3B8C" w:rsidRDefault="00543934" w:rsidP="009F3B8C">
      <w:pPr>
        <w:pStyle w:val="BodyText"/>
        <w:spacing w:before="0" w:beforeAutospacing="0" w:after="0" w:afterAutospacing="0"/>
        <w:ind w:left="390"/>
        <w:jc w:val="both"/>
        <w:rPr>
          <w:rFonts w:ascii="Sylfaen" w:hAnsi="Sylfaen" w:cs="AcadNusx"/>
          <w:b/>
          <w:sz w:val="18"/>
          <w:szCs w:val="18"/>
          <w:lang w:val="ka-GE"/>
        </w:rPr>
      </w:pPr>
      <w:r w:rsidRPr="009F3B8C">
        <w:rPr>
          <w:rFonts w:ascii="Sylfaen" w:hAnsi="Sylfaen" w:cs="AcadNusx"/>
          <w:b/>
          <w:sz w:val="18"/>
          <w:szCs w:val="18"/>
          <w:lang w:val="ka-GE"/>
        </w:rPr>
        <w:t>ინტერნეტრესურსები:</w:t>
      </w:r>
    </w:p>
    <w:p w14:paraId="6307C797" w14:textId="77777777" w:rsidR="007D58ED" w:rsidRPr="009F3B8C" w:rsidRDefault="008A64DA" w:rsidP="009F3B8C">
      <w:pPr>
        <w:pStyle w:val="BodyText"/>
        <w:spacing w:before="0" w:beforeAutospacing="0" w:after="0" w:afterAutospacing="0"/>
        <w:jc w:val="both"/>
        <w:rPr>
          <w:sz w:val="18"/>
          <w:szCs w:val="18"/>
          <w:lang w:val="pt-PT"/>
        </w:rPr>
      </w:pPr>
      <w:r w:rsidRPr="009F3B8C">
        <w:rPr>
          <w:rFonts w:ascii="AcadNusx" w:hAnsi="AcadNusx" w:cs="AcadNusx"/>
          <w:sz w:val="18"/>
          <w:szCs w:val="18"/>
          <w:lang w:val="it-IT"/>
        </w:rPr>
        <w:t>G</w:t>
      </w:r>
      <w:hyperlink r:id="rId9" w:history="1">
        <w:r w:rsidRPr="009F3B8C">
          <w:rPr>
            <w:rStyle w:val="Hyperlink"/>
            <w:sz w:val="18"/>
            <w:szCs w:val="18"/>
            <w:lang w:val="pt-PT"/>
          </w:rPr>
          <w:t>www.ec.org</w:t>
        </w:r>
      </w:hyperlink>
      <w:r w:rsidR="007D58ED" w:rsidRPr="009F3B8C">
        <w:rPr>
          <w:sz w:val="18"/>
          <w:szCs w:val="18"/>
          <w:lang w:val="pt-PT"/>
        </w:rPr>
        <w:t>;</w:t>
      </w:r>
    </w:p>
    <w:p w14:paraId="3C80DE7F" w14:textId="77777777" w:rsidR="007D58ED" w:rsidRPr="009F3B8C" w:rsidRDefault="00F6582D" w:rsidP="009F3B8C">
      <w:pPr>
        <w:pStyle w:val="BodyText"/>
        <w:spacing w:before="0" w:beforeAutospacing="0" w:after="0" w:afterAutospacing="0"/>
        <w:jc w:val="both"/>
        <w:rPr>
          <w:sz w:val="18"/>
          <w:szCs w:val="18"/>
          <w:lang w:val="pt-PT"/>
        </w:rPr>
      </w:pPr>
      <w:hyperlink r:id="rId10" w:history="1">
        <w:r w:rsidR="008A64DA" w:rsidRPr="009F3B8C">
          <w:rPr>
            <w:rStyle w:val="Hyperlink"/>
            <w:sz w:val="18"/>
            <w:szCs w:val="18"/>
            <w:lang w:val="pt-PT"/>
          </w:rPr>
          <w:t>www.imf.org</w:t>
        </w:r>
      </w:hyperlink>
      <w:r w:rsidR="007D58ED" w:rsidRPr="009F3B8C">
        <w:rPr>
          <w:sz w:val="18"/>
          <w:szCs w:val="18"/>
          <w:lang w:val="pt-PT"/>
        </w:rPr>
        <w:t xml:space="preserve">; </w:t>
      </w:r>
    </w:p>
    <w:p w14:paraId="36E48488" w14:textId="77777777" w:rsidR="007D58ED" w:rsidRPr="009F3B8C" w:rsidRDefault="00F6582D" w:rsidP="009F3B8C">
      <w:pPr>
        <w:pStyle w:val="BodyText"/>
        <w:spacing w:before="0" w:beforeAutospacing="0" w:after="0" w:afterAutospacing="0"/>
        <w:jc w:val="both"/>
        <w:rPr>
          <w:sz w:val="18"/>
          <w:szCs w:val="18"/>
          <w:lang w:val="pt-PT"/>
        </w:rPr>
      </w:pPr>
      <w:hyperlink r:id="rId11" w:history="1">
        <w:r w:rsidR="008A64DA" w:rsidRPr="009F3B8C">
          <w:rPr>
            <w:rStyle w:val="Hyperlink"/>
            <w:sz w:val="18"/>
            <w:szCs w:val="18"/>
            <w:lang w:val="pt-PT"/>
          </w:rPr>
          <w:t>www.wb.org</w:t>
        </w:r>
      </w:hyperlink>
      <w:r w:rsidR="008A64DA" w:rsidRPr="009F3B8C">
        <w:rPr>
          <w:sz w:val="18"/>
          <w:szCs w:val="18"/>
          <w:lang w:val="pt-PT"/>
        </w:rPr>
        <w:t xml:space="preserve">; </w:t>
      </w:r>
    </w:p>
    <w:p w14:paraId="77BD1970" w14:textId="77777777" w:rsidR="008A64DA" w:rsidRPr="009F3B8C" w:rsidRDefault="00F6582D" w:rsidP="009F3B8C">
      <w:pPr>
        <w:pStyle w:val="BodyText"/>
        <w:spacing w:before="0" w:beforeAutospacing="0" w:after="0" w:afterAutospacing="0"/>
        <w:jc w:val="both"/>
        <w:rPr>
          <w:rFonts w:ascii="Sylfaen" w:hAnsi="Sylfaen"/>
          <w:sz w:val="18"/>
          <w:szCs w:val="18"/>
          <w:lang w:val="ka-GE"/>
        </w:rPr>
      </w:pPr>
      <w:hyperlink r:id="rId12" w:history="1">
        <w:r w:rsidR="008A64DA" w:rsidRPr="009F3B8C">
          <w:rPr>
            <w:rStyle w:val="Hyperlink"/>
            <w:sz w:val="18"/>
            <w:szCs w:val="18"/>
            <w:lang w:val="pt-PT"/>
          </w:rPr>
          <w:t>www.geplus.org.com</w:t>
        </w:r>
      </w:hyperlink>
      <w:r w:rsidR="008A64DA" w:rsidRPr="009F3B8C">
        <w:rPr>
          <w:sz w:val="18"/>
          <w:szCs w:val="18"/>
          <w:lang w:val="pt-PT"/>
        </w:rPr>
        <w:t>; </w:t>
      </w:r>
    </w:p>
    <w:p w14:paraId="2C85DB32" w14:textId="77777777" w:rsidR="008A64DA" w:rsidRPr="009F3B8C" w:rsidRDefault="008A64DA" w:rsidP="009F3B8C">
      <w:pPr>
        <w:tabs>
          <w:tab w:val="num" w:pos="720"/>
          <w:tab w:val="left" w:pos="10755"/>
        </w:tabs>
        <w:spacing w:after="0" w:line="240" w:lineRule="auto"/>
        <w:ind w:left="165"/>
        <w:jc w:val="both"/>
        <w:rPr>
          <w:rFonts w:ascii="Sylfaen" w:hAnsi="Sylfaen"/>
          <w:sz w:val="18"/>
          <w:szCs w:val="18"/>
          <w:lang w:val="ka-GE"/>
        </w:rPr>
      </w:pPr>
    </w:p>
    <w:p w14:paraId="2636CA3C" w14:textId="6056D2AC" w:rsidR="007B5120" w:rsidRPr="009F3B8C" w:rsidRDefault="0068563F" w:rsidP="009F3B8C">
      <w:pPr>
        <w:spacing w:after="0" w:line="240" w:lineRule="auto"/>
        <w:rPr>
          <w:rFonts w:ascii="Sylfaen" w:hAnsi="Sylfaen"/>
          <w:b/>
          <w:bCs/>
          <w:sz w:val="18"/>
          <w:szCs w:val="18"/>
          <w:lang w:val="ka-GE"/>
        </w:rPr>
      </w:pPr>
      <w:r>
        <w:rPr>
          <w:rFonts w:ascii="Sylfaen" w:hAnsi="Sylfaen"/>
          <w:b/>
          <w:bCs/>
          <w:sz w:val="18"/>
          <w:szCs w:val="18"/>
          <w:lang w:val="ka-GE"/>
        </w:rPr>
        <w:t xml:space="preserve"> </w:t>
      </w:r>
    </w:p>
    <w:sectPr w:rsidR="007B5120" w:rsidRPr="009F3B8C" w:rsidSect="00061643">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F05FF" w14:textId="77777777" w:rsidR="00F6582D" w:rsidRDefault="00F6582D" w:rsidP="007B5120">
      <w:pPr>
        <w:spacing w:after="0" w:line="240" w:lineRule="auto"/>
      </w:pPr>
      <w:r>
        <w:separator/>
      </w:r>
    </w:p>
  </w:endnote>
  <w:endnote w:type="continuationSeparator" w:id="0">
    <w:p w14:paraId="349D7160" w14:textId="77777777" w:rsidR="00F6582D" w:rsidRDefault="00F6582D" w:rsidP="007B5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toneSans-Bold">
    <w:panose1 w:val="00000000000000000000"/>
    <w:charset w:val="00"/>
    <w:family w:val="swiss"/>
    <w:notTrueType/>
    <w:pitch w:val="default"/>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57EB8" w14:textId="77777777" w:rsidR="00F6582D" w:rsidRDefault="00F6582D" w:rsidP="007B5120">
      <w:pPr>
        <w:spacing w:after="0" w:line="240" w:lineRule="auto"/>
      </w:pPr>
      <w:r>
        <w:separator/>
      </w:r>
    </w:p>
  </w:footnote>
  <w:footnote w:type="continuationSeparator" w:id="0">
    <w:p w14:paraId="21FCA519" w14:textId="77777777" w:rsidR="00F6582D" w:rsidRDefault="00F6582D" w:rsidP="007B51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311E9"/>
    <w:multiLevelType w:val="hybridMultilevel"/>
    <w:tmpl w:val="8FC4E362"/>
    <w:lvl w:ilvl="0" w:tplc="57BE66BC">
      <w:start w:val="1"/>
      <w:numFmt w:val="decimal"/>
      <w:lvlText w:val="%1."/>
      <w:lvlJc w:val="left"/>
      <w:pPr>
        <w:ind w:left="390" w:hanging="360"/>
      </w:pPr>
      <w:rPr>
        <w:rFonts w:ascii="Sylfaen" w:hAnsi="Sylfaen"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17542512"/>
    <w:multiLevelType w:val="hybridMultilevel"/>
    <w:tmpl w:val="DCB805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0627A47"/>
    <w:multiLevelType w:val="hybridMultilevel"/>
    <w:tmpl w:val="466AD2F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D3434E"/>
    <w:multiLevelType w:val="hybridMultilevel"/>
    <w:tmpl w:val="83DE5228"/>
    <w:lvl w:ilvl="0" w:tplc="04190001">
      <w:start w:val="1"/>
      <w:numFmt w:val="bullet"/>
      <w:lvlText w:val=""/>
      <w:lvlJc w:val="left"/>
      <w:pPr>
        <w:tabs>
          <w:tab w:val="num" w:pos="392"/>
        </w:tabs>
        <w:ind w:left="392" w:hanging="360"/>
      </w:pPr>
      <w:rPr>
        <w:rFonts w:ascii="Symbol" w:hAnsi="Symbol" w:hint="default"/>
      </w:rPr>
    </w:lvl>
    <w:lvl w:ilvl="1" w:tplc="04190003" w:tentative="1">
      <w:start w:val="1"/>
      <w:numFmt w:val="bullet"/>
      <w:lvlText w:val="o"/>
      <w:lvlJc w:val="left"/>
      <w:pPr>
        <w:tabs>
          <w:tab w:val="num" w:pos="1112"/>
        </w:tabs>
        <w:ind w:left="1112" w:hanging="360"/>
      </w:pPr>
      <w:rPr>
        <w:rFonts w:ascii="Courier New" w:hAnsi="Courier New" w:cs="Courier New" w:hint="default"/>
      </w:rPr>
    </w:lvl>
    <w:lvl w:ilvl="2" w:tplc="04190005" w:tentative="1">
      <w:start w:val="1"/>
      <w:numFmt w:val="bullet"/>
      <w:lvlText w:val=""/>
      <w:lvlJc w:val="left"/>
      <w:pPr>
        <w:tabs>
          <w:tab w:val="num" w:pos="1832"/>
        </w:tabs>
        <w:ind w:left="1832" w:hanging="360"/>
      </w:pPr>
      <w:rPr>
        <w:rFonts w:ascii="Wingdings" w:hAnsi="Wingdings" w:hint="default"/>
      </w:rPr>
    </w:lvl>
    <w:lvl w:ilvl="3" w:tplc="04190001" w:tentative="1">
      <w:start w:val="1"/>
      <w:numFmt w:val="bullet"/>
      <w:lvlText w:val=""/>
      <w:lvlJc w:val="left"/>
      <w:pPr>
        <w:tabs>
          <w:tab w:val="num" w:pos="2552"/>
        </w:tabs>
        <w:ind w:left="2552" w:hanging="360"/>
      </w:pPr>
      <w:rPr>
        <w:rFonts w:ascii="Symbol" w:hAnsi="Symbol" w:hint="default"/>
      </w:rPr>
    </w:lvl>
    <w:lvl w:ilvl="4" w:tplc="04190003" w:tentative="1">
      <w:start w:val="1"/>
      <w:numFmt w:val="bullet"/>
      <w:lvlText w:val="o"/>
      <w:lvlJc w:val="left"/>
      <w:pPr>
        <w:tabs>
          <w:tab w:val="num" w:pos="3272"/>
        </w:tabs>
        <w:ind w:left="3272" w:hanging="360"/>
      </w:pPr>
      <w:rPr>
        <w:rFonts w:ascii="Courier New" w:hAnsi="Courier New" w:cs="Courier New" w:hint="default"/>
      </w:rPr>
    </w:lvl>
    <w:lvl w:ilvl="5" w:tplc="04190005" w:tentative="1">
      <w:start w:val="1"/>
      <w:numFmt w:val="bullet"/>
      <w:lvlText w:val=""/>
      <w:lvlJc w:val="left"/>
      <w:pPr>
        <w:tabs>
          <w:tab w:val="num" w:pos="3992"/>
        </w:tabs>
        <w:ind w:left="3992" w:hanging="360"/>
      </w:pPr>
      <w:rPr>
        <w:rFonts w:ascii="Wingdings" w:hAnsi="Wingdings" w:hint="default"/>
      </w:rPr>
    </w:lvl>
    <w:lvl w:ilvl="6" w:tplc="04190001" w:tentative="1">
      <w:start w:val="1"/>
      <w:numFmt w:val="bullet"/>
      <w:lvlText w:val=""/>
      <w:lvlJc w:val="left"/>
      <w:pPr>
        <w:tabs>
          <w:tab w:val="num" w:pos="4712"/>
        </w:tabs>
        <w:ind w:left="4712" w:hanging="360"/>
      </w:pPr>
      <w:rPr>
        <w:rFonts w:ascii="Symbol" w:hAnsi="Symbol" w:hint="default"/>
      </w:rPr>
    </w:lvl>
    <w:lvl w:ilvl="7" w:tplc="04190003" w:tentative="1">
      <w:start w:val="1"/>
      <w:numFmt w:val="bullet"/>
      <w:lvlText w:val="o"/>
      <w:lvlJc w:val="left"/>
      <w:pPr>
        <w:tabs>
          <w:tab w:val="num" w:pos="5432"/>
        </w:tabs>
        <w:ind w:left="5432" w:hanging="360"/>
      </w:pPr>
      <w:rPr>
        <w:rFonts w:ascii="Courier New" w:hAnsi="Courier New" w:cs="Courier New" w:hint="default"/>
      </w:rPr>
    </w:lvl>
    <w:lvl w:ilvl="8" w:tplc="04190005" w:tentative="1">
      <w:start w:val="1"/>
      <w:numFmt w:val="bullet"/>
      <w:lvlText w:val=""/>
      <w:lvlJc w:val="left"/>
      <w:pPr>
        <w:tabs>
          <w:tab w:val="num" w:pos="6152"/>
        </w:tabs>
        <w:ind w:left="6152" w:hanging="360"/>
      </w:pPr>
      <w:rPr>
        <w:rFonts w:ascii="Wingdings" w:hAnsi="Wingdings" w:hint="default"/>
      </w:rPr>
    </w:lvl>
  </w:abstractNum>
  <w:abstractNum w:abstractNumId="4" w15:restartNumberingAfterBreak="0">
    <w:nsid w:val="27965D80"/>
    <w:multiLevelType w:val="hybridMultilevel"/>
    <w:tmpl w:val="9432C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BA4A4F"/>
    <w:multiLevelType w:val="hybridMultilevel"/>
    <w:tmpl w:val="DBD4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A2BD8"/>
    <w:multiLevelType w:val="hybridMultilevel"/>
    <w:tmpl w:val="881E71E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72F52A0"/>
    <w:multiLevelType w:val="hybridMultilevel"/>
    <w:tmpl w:val="31C49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42ED1"/>
    <w:multiLevelType w:val="hybridMultilevel"/>
    <w:tmpl w:val="90CA2634"/>
    <w:lvl w:ilvl="0" w:tplc="04190001">
      <w:start w:val="1"/>
      <w:numFmt w:val="bullet"/>
      <w:lvlText w:val=""/>
      <w:lvlJc w:val="left"/>
      <w:pPr>
        <w:tabs>
          <w:tab w:val="num" w:pos="392"/>
        </w:tabs>
        <w:ind w:left="392" w:hanging="360"/>
      </w:pPr>
      <w:rPr>
        <w:rFonts w:ascii="Symbol" w:hAnsi="Symbol" w:hint="default"/>
      </w:rPr>
    </w:lvl>
    <w:lvl w:ilvl="1" w:tplc="04190003" w:tentative="1">
      <w:start w:val="1"/>
      <w:numFmt w:val="bullet"/>
      <w:lvlText w:val="o"/>
      <w:lvlJc w:val="left"/>
      <w:pPr>
        <w:tabs>
          <w:tab w:val="num" w:pos="1112"/>
        </w:tabs>
        <w:ind w:left="1112" w:hanging="360"/>
      </w:pPr>
      <w:rPr>
        <w:rFonts w:ascii="Courier New" w:hAnsi="Courier New" w:cs="Courier New" w:hint="default"/>
      </w:rPr>
    </w:lvl>
    <w:lvl w:ilvl="2" w:tplc="04190005" w:tentative="1">
      <w:start w:val="1"/>
      <w:numFmt w:val="bullet"/>
      <w:lvlText w:val=""/>
      <w:lvlJc w:val="left"/>
      <w:pPr>
        <w:tabs>
          <w:tab w:val="num" w:pos="1832"/>
        </w:tabs>
        <w:ind w:left="1832" w:hanging="360"/>
      </w:pPr>
      <w:rPr>
        <w:rFonts w:ascii="Wingdings" w:hAnsi="Wingdings" w:hint="default"/>
      </w:rPr>
    </w:lvl>
    <w:lvl w:ilvl="3" w:tplc="04190001" w:tentative="1">
      <w:start w:val="1"/>
      <w:numFmt w:val="bullet"/>
      <w:lvlText w:val=""/>
      <w:lvlJc w:val="left"/>
      <w:pPr>
        <w:tabs>
          <w:tab w:val="num" w:pos="2552"/>
        </w:tabs>
        <w:ind w:left="2552" w:hanging="360"/>
      </w:pPr>
      <w:rPr>
        <w:rFonts w:ascii="Symbol" w:hAnsi="Symbol" w:hint="default"/>
      </w:rPr>
    </w:lvl>
    <w:lvl w:ilvl="4" w:tplc="04190003" w:tentative="1">
      <w:start w:val="1"/>
      <w:numFmt w:val="bullet"/>
      <w:lvlText w:val="o"/>
      <w:lvlJc w:val="left"/>
      <w:pPr>
        <w:tabs>
          <w:tab w:val="num" w:pos="3272"/>
        </w:tabs>
        <w:ind w:left="3272" w:hanging="360"/>
      </w:pPr>
      <w:rPr>
        <w:rFonts w:ascii="Courier New" w:hAnsi="Courier New" w:cs="Courier New" w:hint="default"/>
      </w:rPr>
    </w:lvl>
    <w:lvl w:ilvl="5" w:tplc="04190005" w:tentative="1">
      <w:start w:val="1"/>
      <w:numFmt w:val="bullet"/>
      <w:lvlText w:val=""/>
      <w:lvlJc w:val="left"/>
      <w:pPr>
        <w:tabs>
          <w:tab w:val="num" w:pos="3992"/>
        </w:tabs>
        <w:ind w:left="3992" w:hanging="360"/>
      </w:pPr>
      <w:rPr>
        <w:rFonts w:ascii="Wingdings" w:hAnsi="Wingdings" w:hint="default"/>
      </w:rPr>
    </w:lvl>
    <w:lvl w:ilvl="6" w:tplc="04190001" w:tentative="1">
      <w:start w:val="1"/>
      <w:numFmt w:val="bullet"/>
      <w:lvlText w:val=""/>
      <w:lvlJc w:val="left"/>
      <w:pPr>
        <w:tabs>
          <w:tab w:val="num" w:pos="4712"/>
        </w:tabs>
        <w:ind w:left="4712" w:hanging="360"/>
      </w:pPr>
      <w:rPr>
        <w:rFonts w:ascii="Symbol" w:hAnsi="Symbol" w:hint="default"/>
      </w:rPr>
    </w:lvl>
    <w:lvl w:ilvl="7" w:tplc="04190003" w:tentative="1">
      <w:start w:val="1"/>
      <w:numFmt w:val="bullet"/>
      <w:lvlText w:val="o"/>
      <w:lvlJc w:val="left"/>
      <w:pPr>
        <w:tabs>
          <w:tab w:val="num" w:pos="5432"/>
        </w:tabs>
        <w:ind w:left="5432" w:hanging="360"/>
      </w:pPr>
      <w:rPr>
        <w:rFonts w:ascii="Courier New" w:hAnsi="Courier New" w:cs="Courier New" w:hint="default"/>
      </w:rPr>
    </w:lvl>
    <w:lvl w:ilvl="8" w:tplc="04190005" w:tentative="1">
      <w:start w:val="1"/>
      <w:numFmt w:val="bullet"/>
      <w:lvlText w:val=""/>
      <w:lvlJc w:val="left"/>
      <w:pPr>
        <w:tabs>
          <w:tab w:val="num" w:pos="6152"/>
        </w:tabs>
        <w:ind w:left="6152" w:hanging="360"/>
      </w:pPr>
      <w:rPr>
        <w:rFonts w:ascii="Wingdings" w:hAnsi="Wingdings" w:hint="default"/>
      </w:rPr>
    </w:lvl>
  </w:abstractNum>
  <w:abstractNum w:abstractNumId="9" w15:restartNumberingAfterBreak="0">
    <w:nsid w:val="4F2866FD"/>
    <w:multiLevelType w:val="hybridMultilevel"/>
    <w:tmpl w:val="3AD2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D56E7"/>
    <w:multiLevelType w:val="hybridMultilevel"/>
    <w:tmpl w:val="8FC4E362"/>
    <w:lvl w:ilvl="0" w:tplc="57BE66BC">
      <w:start w:val="1"/>
      <w:numFmt w:val="decimal"/>
      <w:lvlText w:val="%1."/>
      <w:lvlJc w:val="left"/>
      <w:pPr>
        <w:ind w:left="390" w:hanging="360"/>
      </w:pPr>
      <w:rPr>
        <w:rFonts w:ascii="Sylfaen" w:hAnsi="Sylfaen"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15:restartNumberingAfterBreak="0">
    <w:nsid w:val="6BDC2034"/>
    <w:multiLevelType w:val="hybridMultilevel"/>
    <w:tmpl w:val="8FC4E362"/>
    <w:lvl w:ilvl="0" w:tplc="57BE66BC">
      <w:start w:val="1"/>
      <w:numFmt w:val="decimal"/>
      <w:lvlText w:val="%1."/>
      <w:lvlJc w:val="left"/>
      <w:pPr>
        <w:ind w:left="390" w:hanging="360"/>
      </w:pPr>
      <w:rPr>
        <w:rFonts w:ascii="Sylfaen" w:hAnsi="Sylfaen"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2" w15:restartNumberingAfterBreak="0">
    <w:nsid w:val="734602A5"/>
    <w:multiLevelType w:val="hybridMultilevel"/>
    <w:tmpl w:val="2CCA8A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53C41F7"/>
    <w:multiLevelType w:val="hybridMultilevel"/>
    <w:tmpl w:val="6860B1DE"/>
    <w:lvl w:ilvl="0" w:tplc="21BA1CE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5AE60AB"/>
    <w:multiLevelType w:val="hybridMultilevel"/>
    <w:tmpl w:val="D12AB060"/>
    <w:lvl w:ilvl="0" w:tplc="57BE66BC">
      <w:start w:val="4"/>
      <w:numFmt w:val="decimal"/>
      <w:lvlText w:val="%1."/>
      <w:lvlJc w:val="left"/>
      <w:pPr>
        <w:ind w:left="390" w:hanging="360"/>
      </w:pPr>
      <w:rPr>
        <w:rFonts w:ascii="Sylfaen" w:hAnsi="Sylfae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11"/>
  </w:num>
  <w:num w:numId="2">
    <w:abstractNumId w:val="10"/>
  </w:num>
  <w:num w:numId="3">
    <w:abstractNumId w:val="14"/>
  </w:num>
  <w:num w:numId="4">
    <w:abstractNumId w:val="8"/>
  </w:num>
  <w:num w:numId="5">
    <w:abstractNumId w:val="3"/>
  </w:num>
  <w:num w:numId="6">
    <w:abstractNumId w:val="2"/>
  </w:num>
  <w:num w:numId="7">
    <w:abstractNumId w:val="6"/>
  </w:num>
  <w:num w:numId="8">
    <w:abstractNumId w:val="12"/>
  </w:num>
  <w:num w:numId="9">
    <w:abstractNumId w:val="1"/>
  </w:num>
  <w:num w:numId="10">
    <w:abstractNumId w:val="5"/>
  </w:num>
  <w:num w:numId="11">
    <w:abstractNumId w:val="9"/>
  </w:num>
  <w:num w:numId="12">
    <w:abstractNumId w:val="7"/>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493"/>
    <w:rsid w:val="00007697"/>
    <w:rsid w:val="00033CF5"/>
    <w:rsid w:val="00037D09"/>
    <w:rsid w:val="00061643"/>
    <w:rsid w:val="00063632"/>
    <w:rsid w:val="00064B53"/>
    <w:rsid w:val="00082EF5"/>
    <w:rsid w:val="000962A5"/>
    <w:rsid w:val="000A23A0"/>
    <w:rsid w:val="000A29CE"/>
    <w:rsid w:val="000B2C7E"/>
    <w:rsid w:val="000C09EB"/>
    <w:rsid w:val="000D753A"/>
    <w:rsid w:val="000F1ADB"/>
    <w:rsid w:val="00122873"/>
    <w:rsid w:val="00134BD8"/>
    <w:rsid w:val="00145712"/>
    <w:rsid w:val="001767C5"/>
    <w:rsid w:val="001F0BF4"/>
    <w:rsid w:val="00222D9E"/>
    <w:rsid w:val="00231828"/>
    <w:rsid w:val="002406A1"/>
    <w:rsid w:val="00244473"/>
    <w:rsid w:val="00271302"/>
    <w:rsid w:val="0028491B"/>
    <w:rsid w:val="00286D63"/>
    <w:rsid w:val="00287D6C"/>
    <w:rsid w:val="00295FF4"/>
    <w:rsid w:val="00297832"/>
    <w:rsid w:val="002C488E"/>
    <w:rsid w:val="00300973"/>
    <w:rsid w:val="003301A0"/>
    <w:rsid w:val="00333D94"/>
    <w:rsid w:val="00340F0D"/>
    <w:rsid w:val="0034116C"/>
    <w:rsid w:val="00354005"/>
    <w:rsid w:val="003619F5"/>
    <w:rsid w:val="00361C25"/>
    <w:rsid w:val="003745A8"/>
    <w:rsid w:val="003A0899"/>
    <w:rsid w:val="003B0F9F"/>
    <w:rsid w:val="003D0493"/>
    <w:rsid w:val="003F3A0C"/>
    <w:rsid w:val="00401CFD"/>
    <w:rsid w:val="00430F97"/>
    <w:rsid w:val="00457752"/>
    <w:rsid w:val="004647C9"/>
    <w:rsid w:val="00471AC0"/>
    <w:rsid w:val="004A1CCB"/>
    <w:rsid w:val="004C2252"/>
    <w:rsid w:val="004C7370"/>
    <w:rsid w:val="004C73E4"/>
    <w:rsid w:val="004D2B5A"/>
    <w:rsid w:val="004F6D8E"/>
    <w:rsid w:val="00506AE4"/>
    <w:rsid w:val="00514234"/>
    <w:rsid w:val="00524D61"/>
    <w:rsid w:val="00536797"/>
    <w:rsid w:val="00543934"/>
    <w:rsid w:val="005463EE"/>
    <w:rsid w:val="00556769"/>
    <w:rsid w:val="00586073"/>
    <w:rsid w:val="00590E91"/>
    <w:rsid w:val="005D1CE9"/>
    <w:rsid w:val="00602ADA"/>
    <w:rsid w:val="006126B0"/>
    <w:rsid w:val="006568EF"/>
    <w:rsid w:val="006769E8"/>
    <w:rsid w:val="0068563F"/>
    <w:rsid w:val="0069556B"/>
    <w:rsid w:val="00702596"/>
    <w:rsid w:val="007063B9"/>
    <w:rsid w:val="0071782D"/>
    <w:rsid w:val="0073248E"/>
    <w:rsid w:val="0074706D"/>
    <w:rsid w:val="007566E2"/>
    <w:rsid w:val="007636DD"/>
    <w:rsid w:val="00783A7B"/>
    <w:rsid w:val="007B5120"/>
    <w:rsid w:val="007D58ED"/>
    <w:rsid w:val="008106E2"/>
    <w:rsid w:val="00861BE4"/>
    <w:rsid w:val="00877AF9"/>
    <w:rsid w:val="00880D7A"/>
    <w:rsid w:val="00881866"/>
    <w:rsid w:val="00881ADB"/>
    <w:rsid w:val="00883B61"/>
    <w:rsid w:val="00893339"/>
    <w:rsid w:val="008A3EF0"/>
    <w:rsid w:val="008A64DA"/>
    <w:rsid w:val="008B4BC4"/>
    <w:rsid w:val="008C43C3"/>
    <w:rsid w:val="008D752C"/>
    <w:rsid w:val="00905CDD"/>
    <w:rsid w:val="00911741"/>
    <w:rsid w:val="00937854"/>
    <w:rsid w:val="00982734"/>
    <w:rsid w:val="009C387A"/>
    <w:rsid w:val="009C4C8A"/>
    <w:rsid w:val="009D6BD1"/>
    <w:rsid w:val="009E75CF"/>
    <w:rsid w:val="009F3B8C"/>
    <w:rsid w:val="009F686E"/>
    <w:rsid w:val="00A11B48"/>
    <w:rsid w:val="00A152D1"/>
    <w:rsid w:val="00A3347C"/>
    <w:rsid w:val="00A427AE"/>
    <w:rsid w:val="00A57F28"/>
    <w:rsid w:val="00A633C8"/>
    <w:rsid w:val="00A665CE"/>
    <w:rsid w:val="00A73082"/>
    <w:rsid w:val="00A936D3"/>
    <w:rsid w:val="00AA3D2F"/>
    <w:rsid w:val="00AE12D1"/>
    <w:rsid w:val="00B076F2"/>
    <w:rsid w:val="00B25686"/>
    <w:rsid w:val="00B411BB"/>
    <w:rsid w:val="00B6673B"/>
    <w:rsid w:val="00B71123"/>
    <w:rsid w:val="00B713E4"/>
    <w:rsid w:val="00B72B16"/>
    <w:rsid w:val="00BE4919"/>
    <w:rsid w:val="00BE7A68"/>
    <w:rsid w:val="00BF543C"/>
    <w:rsid w:val="00BF79D8"/>
    <w:rsid w:val="00C0074F"/>
    <w:rsid w:val="00C20FDE"/>
    <w:rsid w:val="00C606C9"/>
    <w:rsid w:val="00C73837"/>
    <w:rsid w:val="00C85E64"/>
    <w:rsid w:val="00CB6131"/>
    <w:rsid w:val="00CD2E46"/>
    <w:rsid w:val="00D05759"/>
    <w:rsid w:val="00D3241B"/>
    <w:rsid w:val="00D40E64"/>
    <w:rsid w:val="00D5600B"/>
    <w:rsid w:val="00D6214B"/>
    <w:rsid w:val="00D6362F"/>
    <w:rsid w:val="00D8080A"/>
    <w:rsid w:val="00D915E1"/>
    <w:rsid w:val="00DB2EAC"/>
    <w:rsid w:val="00DC655B"/>
    <w:rsid w:val="00DD468F"/>
    <w:rsid w:val="00E128DF"/>
    <w:rsid w:val="00E13CA0"/>
    <w:rsid w:val="00E27276"/>
    <w:rsid w:val="00E331B0"/>
    <w:rsid w:val="00E35966"/>
    <w:rsid w:val="00E5175F"/>
    <w:rsid w:val="00E5623E"/>
    <w:rsid w:val="00E57637"/>
    <w:rsid w:val="00E70C8C"/>
    <w:rsid w:val="00E916ED"/>
    <w:rsid w:val="00E928AE"/>
    <w:rsid w:val="00E97D68"/>
    <w:rsid w:val="00EA45CC"/>
    <w:rsid w:val="00EC62F4"/>
    <w:rsid w:val="00ED646C"/>
    <w:rsid w:val="00F266FA"/>
    <w:rsid w:val="00F35658"/>
    <w:rsid w:val="00F6582D"/>
    <w:rsid w:val="00FD5086"/>
    <w:rsid w:val="00FF17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545CA"/>
  <w15:docId w15:val="{2FEBEE7B-C373-4FB7-BA15-0F4833C8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A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04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rsid w:val="003D0493"/>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D04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493"/>
    <w:rPr>
      <w:rFonts w:ascii="Tahoma" w:hAnsi="Tahoma" w:cs="Tahoma"/>
      <w:sz w:val="16"/>
      <w:szCs w:val="16"/>
    </w:rPr>
  </w:style>
  <w:style w:type="character" w:styleId="Hyperlink">
    <w:name w:val="Hyperlink"/>
    <w:basedOn w:val="DefaultParagraphFont"/>
    <w:rsid w:val="00061643"/>
    <w:rPr>
      <w:color w:val="0000FF"/>
      <w:u w:val="single"/>
    </w:rPr>
  </w:style>
  <w:style w:type="paragraph" w:styleId="ListParagraph">
    <w:name w:val="List Paragraph"/>
    <w:basedOn w:val="Normal"/>
    <w:uiPriority w:val="34"/>
    <w:qFormat/>
    <w:rsid w:val="00061643"/>
    <w:pPr>
      <w:ind w:left="720"/>
      <w:contextualSpacing/>
    </w:pPr>
    <w:rPr>
      <w:rFonts w:ascii="Calibri" w:eastAsia="Times New Roman" w:hAnsi="Calibri" w:cs="Times New Roman"/>
      <w:lang w:val="ru-RU" w:eastAsia="ru-RU"/>
    </w:rPr>
  </w:style>
  <w:style w:type="paragraph" w:styleId="NormalWeb">
    <w:name w:val="Normal (Web)"/>
    <w:basedOn w:val="Normal"/>
    <w:rsid w:val="00061643"/>
    <w:pPr>
      <w:spacing w:before="100" w:beforeAutospacing="1" w:after="100" w:afterAutospacing="1"/>
    </w:pPr>
    <w:rPr>
      <w:rFonts w:ascii="Calibri" w:eastAsia="Calibri" w:hAnsi="Calibri" w:cs="Times New Roman"/>
      <w:lang w:val="de-DE"/>
    </w:rPr>
  </w:style>
  <w:style w:type="character" w:customStyle="1" w:styleId="bodytext0">
    <w:name w:val="bodytext"/>
    <w:basedOn w:val="DefaultParagraphFont"/>
    <w:rsid w:val="00880D7A"/>
  </w:style>
  <w:style w:type="table" w:styleId="TableGrid">
    <w:name w:val="Table Grid"/>
    <w:basedOn w:val="TableNormal"/>
    <w:uiPriority w:val="59"/>
    <w:rsid w:val="00E928A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51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120"/>
  </w:style>
  <w:style w:type="paragraph" w:styleId="Footer">
    <w:name w:val="footer"/>
    <w:basedOn w:val="Normal"/>
    <w:link w:val="FooterChar"/>
    <w:uiPriority w:val="99"/>
    <w:unhideWhenUsed/>
    <w:rsid w:val="007B51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53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eplus.or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b.org" TargetMode="External"/><Relationship Id="rId5" Type="http://schemas.openxmlformats.org/officeDocument/2006/relationships/webSettings" Target="webSettings.xml"/><Relationship Id="rId10" Type="http://schemas.openxmlformats.org/officeDocument/2006/relationships/hyperlink" Target="http://www.imf.org" TargetMode="External"/><Relationship Id="rId4" Type="http://schemas.openxmlformats.org/officeDocument/2006/relationships/settings" Target="settings.xml"/><Relationship Id="rId9" Type="http://schemas.openxmlformats.org/officeDocument/2006/relationships/hyperlink" Target="http://www.ec.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B8132-E04E-4C15-8413-17D6F20CC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xatuna</dc:creator>
  <cp:keywords/>
  <dc:description/>
  <cp:lastModifiedBy>user</cp:lastModifiedBy>
  <cp:revision>8</cp:revision>
  <dcterms:created xsi:type="dcterms:W3CDTF">2024-05-17T15:47:00Z</dcterms:created>
  <dcterms:modified xsi:type="dcterms:W3CDTF">2024-06-03T18:45:00Z</dcterms:modified>
</cp:coreProperties>
</file>